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659" w:rsidRPr="000C0B02" w:rsidRDefault="000C0B02">
      <w:pPr>
        <w:pStyle w:val="Body"/>
        <w:jc w:val="center"/>
        <w:rPr>
          <w:b/>
          <w:bCs/>
          <w:u w:color="000000"/>
        </w:rPr>
      </w:pPr>
      <w:r w:rsidRPr="000C0B02">
        <w:rPr>
          <w:b/>
          <w:bCs/>
          <w:u w:color="000000"/>
        </w:rPr>
        <w:t>Central Baptist Theological Seminary</w:t>
      </w:r>
    </w:p>
    <w:p w:rsidR="007D4659" w:rsidRPr="000C0B02" w:rsidRDefault="000C0B02">
      <w:pPr>
        <w:pStyle w:val="Body"/>
        <w:jc w:val="center"/>
        <w:rPr>
          <w:b/>
          <w:bCs/>
          <w:u w:color="000000"/>
        </w:rPr>
      </w:pPr>
      <w:r w:rsidRPr="000C0B02">
        <w:rPr>
          <w:b/>
          <w:bCs/>
          <w:u w:color="000000"/>
        </w:rPr>
        <w:t>"Economics of Ministry: From Classroom to Congregation"</w:t>
      </w:r>
    </w:p>
    <w:p w:rsidR="007D4659" w:rsidRPr="000C0B02" w:rsidRDefault="000C0B02">
      <w:pPr>
        <w:pStyle w:val="Body"/>
        <w:rPr>
          <w:u w:color="000000"/>
        </w:rPr>
      </w:pPr>
      <w:r w:rsidRPr="000C0B02">
        <w:rPr>
          <w:u w:color="000000"/>
        </w:rPr>
        <w:t xml:space="preserve">From classroom to congregation, we will address the interrelated challenges that impact the economics of ministry through an integrated, three-pronged approach. </w:t>
      </w:r>
      <w:r w:rsidRPr="000C0B02">
        <w:rPr>
          <w:u w:color="000000"/>
        </w:rPr>
        <w:t>The project will be coordinated by a Project Director along with an Advisory Committee that will provide input, monitor progress, and inform seminary practices relative to student debt, financial literacy, and prospective partnerships. The goals of our com</w:t>
      </w:r>
      <w:r w:rsidRPr="000C0B02">
        <w:rPr>
          <w:u w:color="000000"/>
        </w:rPr>
        <w:t>bined efforts are the flourishing of vocations and congregational health.</w:t>
      </w:r>
    </w:p>
    <w:p w:rsidR="007D4659" w:rsidRPr="000C0B02" w:rsidRDefault="007D4659">
      <w:pPr>
        <w:pStyle w:val="Body"/>
        <w:rPr>
          <w:b/>
          <w:bCs/>
          <w:u w:color="000000"/>
        </w:rPr>
      </w:pPr>
    </w:p>
    <w:p w:rsidR="007D4659" w:rsidRPr="000C0B02" w:rsidRDefault="000C0B02">
      <w:pPr>
        <w:pStyle w:val="Body"/>
        <w:numPr>
          <w:ilvl w:val="0"/>
          <w:numId w:val="2"/>
        </w:numPr>
        <w:spacing w:line="300" w:lineRule="auto"/>
        <w:rPr>
          <w:u w:color="000000"/>
        </w:rPr>
      </w:pPr>
      <w:r w:rsidRPr="000C0B02">
        <w:rPr>
          <w:u w:color="000000"/>
        </w:rPr>
        <w:t xml:space="preserve">Objective #1 - </w:t>
      </w:r>
      <w:r w:rsidRPr="000C0B02">
        <w:rPr>
          <w:b/>
          <w:bCs/>
          <w:u w:color="000000"/>
        </w:rPr>
        <w:t xml:space="preserve">Research: </w:t>
      </w:r>
      <w:r w:rsidRPr="000C0B02">
        <w:rPr>
          <w:u w:color="000000"/>
        </w:rPr>
        <w:t xml:space="preserve">Provide financial coaching to an incoming class cohort with moderate, prior educational debt; engage students in financial planning and survey instruments. </w:t>
      </w:r>
      <w:r w:rsidRPr="000C0B02">
        <w:rPr>
          <w:u w:color="000000"/>
        </w:rPr>
        <w:t xml:space="preserve">Track students five years beyond graduation to understand impact of debt and improved financial literacy on </w:t>
      </w:r>
      <w:bookmarkStart w:id="0" w:name="_GoBack"/>
      <w:bookmarkEnd w:id="0"/>
      <w:r w:rsidRPr="000C0B02">
        <w:rPr>
          <w:u w:color="000000"/>
        </w:rPr>
        <w:t>ministry longevity and effectiveness.</w:t>
      </w:r>
    </w:p>
    <w:p w:rsidR="007D4659" w:rsidRPr="000C0B02" w:rsidRDefault="000C0B02">
      <w:pPr>
        <w:pStyle w:val="Body"/>
        <w:numPr>
          <w:ilvl w:val="0"/>
          <w:numId w:val="2"/>
        </w:numPr>
        <w:spacing w:line="300" w:lineRule="auto"/>
        <w:rPr>
          <w:u w:color="000000"/>
        </w:rPr>
      </w:pPr>
      <w:r w:rsidRPr="000C0B02">
        <w:rPr>
          <w:u w:color="000000"/>
        </w:rPr>
        <w:t xml:space="preserve">Objective #2 - </w:t>
      </w:r>
      <w:r w:rsidRPr="000C0B02">
        <w:rPr>
          <w:b/>
          <w:bCs/>
          <w:u w:color="000000"/>
        </w:rPr>
        <w:t>Education</w:t>
      </w:r>
      <w:r w:rsidRPr="000C0B02">
        <w:rPr>
          <w:u w:color="000000"/>
        </w:rPr>
        <w:t>: Offer an innovative initiative to equip students for successfully launching ministry</w:t>
      </w:r>
      <w:r w:rsidRPr="000C0B02">
        <w:rPr>
          <w:u w:color="000000"/>
        </w:rPr>
        <w:t xml:space="preserve"> start-ups. Provide supplemental financial coaching in conjunction with refashioned entrepreneurial leadership coursework to develop essential skills for managing financially healthy ministries into the future.</w:t>
      </w:r>
    </w:p>
    <w:p w:rsidR="007D4659" w:rsidRPr="000C0B02" w:rsidRDefault="000C0B02">
      <w:pPr>
        <w:pStyle w:val="Body"/>
        <w:numPr>
          <w:ilvl w:val="0"/>
          <w:numId w:val="2"/>
        </w:numPr>
        <w:spacing w:line="300" w:lineRule="auto"/>
        <w:rPr>
          <w:u w:color="000000"/>
        </w:rPr>
      </w:pPr>
      <w:r w:rsidRPr="000C0B02">
        <w:rPr>
          <w:u w:color="000000"/>
        </w:rPr>
        <w:t xml:space="preserve">Objective #3 - </w:t>
      </w:r>
      <w:r w:rsidRPr="000C0B02">
        <w:rPr>
          <w:b/>
          <w:bCs/>
          <w:u w:color="000000"/>
        </w:rPr>
        <w:t>Collaboration</w:t>
      </w:r>
      <w:r w:rsidRPr="000C0B02">
        <w:rPr>
          <w:u w:color="000000"/>
        </w:rPr>
        <w:t>: Engage congrega</w:t>
      </w:r>
      <w:r w:rsidRPr="000C0B02">
        <w:rPr>
          <w:u w:color="000000"/>
        </w:rPr>
        <w:t>tions through collaborative partnerships that exchange ministry internships for financial support. Convene key stakeholders for an "Economics of Ministry Summit" to heighten awareness, encourage funding support, and potentially enhance ministry compensatio</w:t>
      </w:r>
      <w:r w:rsidRPr="000C0B02">
        <w:rPr>
          <w:u w:color="000000"/>
        </w:rPr>
        <w:t>n.</w:t>
      </w:r>
    </w:p>
    <w:p w:rsidR="000C0B02" w:rsidRPr="000C0B02" w:rsidRDefault="000C0B02">
      <w:pPr>
        <w:pStyle w:val="Body"/>
        <w:spacing w:line="300" w:lineRule="auto"/>
        <w:rPr>
          <w:u w:color="000000"/>
        </w:rPr>
      </w:pPr>
    </w:p>
    <w:p w:rsidR="007D4659" w:rsidRPr="000C0B02" w:rsidRDefault="000C0B02">
      <w:pPr>
        <w:pStyle w:val="Body"/>
        <w:spacing w:line="300" w:lineRule="auto"/>
        <w:rPr>
          <w:u w:color="000000"/>
        </w:rPr>
      </w:pPr>
      <w:r w:rsidRPr="000C0B02">
        <w:rPr>
          <w:u w:color="000000"/>
        </w:rPr>
        <w:t>Progress to date, collaboration of Project Director and President's office:</w:t>
      </w:r>
    </w:p>
    <w:p w:rsidR="007D4659" w:rsidRPr="000C0B02" w:rsidRDefault="000C0B02">
      <w:pPr>
        <w:pStyle w:val="Body"/>
        <w:numPr>
          <w:ilvl w:val="0"/>
          <w:numId w:val="3"/>
        </w:numPr>
        <w:spacing w:line="300" w:lineRule="auto"/>
        <w:rPr>
          <w:u w:color="000000"/>
        </w:rPr>
      </w:pPr>
      <w:r w:rsidRPr="000C0B02">
        <w:rPr>
          <w:u w:color="000000"/>
        </w:rPr>
        <w:t xml:space="preserve">Diverse Advisory Committee selected to drive the project's three-pronged initiative; this body convenes for its first work session March 27. </w:t>
      </w:r>
    </w:p>
    <w:p w:rsidR="007D4659" w:rsidRPr="000C0B02" w:rsidRDefault="000C0B02">
      <w:pPr>
        <w:pStyle w:val="Body"/>
        <w:numPr>
          <w:ilvl w:val="0"/>
          <w:numId w:val="3"/>
        </w:numPr>
        <w:spacing w:line="300" w:lineRule="auto"/>
        <w:rPr>
          <w:u w:color="000000"/>
        </w:rPr>
      </w:pPr>
      <w:r w:rsidRPr="000C0B02">
        <w:rPr>
          <w:u w:color="000000"/>
        </w:rPr>
        <w:t>Ministers and Missionaries Benefit</w:t>
      </w:r>
      <w:r w:rsidRPr="000C0B02">
        <w:rPr>
          <w:u w:color="000000"/>
        </w:rPr>
        <w:t xml:space="preserve"> Board (MMBB) enlisted as partner; MMBB plays key role in Economics of Ministry Summit scheduled for October 1, 2015. </w:t>
      </w:r>
    </w:p>
    <w:p w:rsidR="007D4659" w:rsidRPr="000C0B02" w:rsidRDefault="000C0B02">
      <w:pPr>
        <w:pStyle w:val="Body"/>
        <w:numPr>
          <w:ilvl w:val="0"/>
          <w:numId w:val="3"/>
        </w:numPr>
        <w:spacing w:line="300" w:lineRule="auto"/>
        <w:rPr>
          <w:u w:color="000000"/>
        </w:rPr>
      </w:pPr>
      <w:r w:rsidRPr="000C0B02">
        <w:rPr>
          <w:u w:color="000000"/>
        </w:rPr>
        <w:t>Project publicized through variety of media; letters inviting new students to participate in the pilot cohort ready in anticipation of fa</w:t>
      </w:r>
      <w:r w:rsidRPr="000C0B02">
        <w:rPr>
          <w:u w:color="000000"/>
        </w:rPr>
        <w:t xml:space="preserve">ll applicants. </w:t>
      </w:r>
    </w:p>
    <w:p w:rsidR="007D4659" w:rsidRPr="000C0B02" w:rsidRDefault="000C0B02">
      <w:pPr>
        <w:pStyle w:val="Body"/>
        <w:numPr>
          <w:ilvl w:val="0"/>
          <w:numId w:val="3"/>
        </w:numPr>
        <w:spacing w:line="300" w:lineRule="auto"/>
        <w:rPr>
          <w:u w:color="000000"/>
        </w:rPr>
      </w:pPr>
      <w:r w:rsidRPr="000C0B02">
        <w:rPr>
          <w:u w:color="000000"/>
        </w:rPr>
        <w:t xml:space="preserve">Experienced financial coach solicited to work with our students, and expert researcher recruited to assist with </w:t>
      </w:r>
      <w:r w:rsidRPr="000C0B02">
        <w:rPr>
          <w:u w:color="000000"/>
        </w:rPr>
        <w:t>design</w:t>
      </w:r>
      <w:r w:rsidRPr="000C0B02">
        <w:rPr>
          <w:u w:color="000000"/>
        </w:rPr>
        <w:t xml:space="preserve"> of the research prong.</w:t>
      </w:r>
    </w:p>
    <w:p w:rsidR="007D4659" w:rsidRPr="000C0B02" w:rsidRDefault="007D4659">
      <w:pPr>
        <w:pStyle w:val="Body"/>
        <w:spacing w:line="300" w:lineRule="auto"/>
        <w:rPr>
          <w:u w:color="000000"/>
        </w:rPr>
      </w:pPr>
    </w:p>
    <w:p w:rsidR="007D4659" w:rsidRPr="000C0B02" w:rsidRDefault="000C0B02">
      <w:pPr>
        <w:pStyle w:val="Body"/>
        <w:spacing w:line="300" w:lineRule="auto"/>
        <w:rPr>
          <w:u w:color="000000"/>
        </w:rPr>
      </w:pPr>
      <w:r w:rsidRPr="000C0B02">
        <w:rPr>
          <w:u w:color="000000"/>
        </w:rPr>
        <w:t xml:space="preserve">Important resources: </w:t>
      </w:r>
    </w:p>
    <w:p w:rsidR="007D4659" w:rsidRPr="000C0B02" w:rsidRDefault="000C0B02">
      <w:pPr>
        <w:pStyle w:val="Body"/>
        <w:numPr>
          <w:ilvl w:val="0"/>
          <w:numId w:val="4"/>
        </w:numPr>
        <w:spacing w:line="300" w:lineRule="auto"/>
        <w:rPr>
          <w:u w:color="000000"/>
        </w:rPr>
      </w:pPr>
      <w:r w:rsidRPr="000C0B02">
        <w:rPr>
          <w:u w:color="000000"/>
        </w:rPr>
        <w:t xml:space="preserve">Auburn Center for the Study of Theological Education </w:t>
      </w:r>
      <w:hyperlink r:id="rId8" w:history="1">
        <w:r w:rsidRPr="000C0B02">
          <w:rPr>
            <w:rStyle w:val="Hyperlink0"/>
            <w:u w:color="000000"/>
          </w:rPr>
          <w:t>www.auburnsem.org/study</w:t>
        </w:r>
      </w:hyperlink>
    </w:p>
    <w:p w:rsidR="007D4659" w:rsidRPr="000C0B02" w:rsidRDefault="000C0B02">
      <w:pPr>
        <w:pStyle w:val="Body"/>
        <w:numPr>
          <w:ilvl w:val="0"/>
          <w:numId w:val="4"/>
        </w:numPr>
        <w:spacing w:line="300" w:lineRule="auto"/>
        <w:rPr>
          <w:u w:color="000000"/>
        </w:rPr>
      </w:pPr>
      <w:r w:rsidRPr="000C0B02">
        <w:rPr>
          <w:u w:color="000000"/>
        </w:rPr>
        <w:t xml:space="preserve">Ministers and Missionaries Benefit Board </w:t>
      </w:r>
      <w:hyperlink r:id="rId9" w:history="1">
        <w:r w:rsidRPr="000C0B02">
          <w:rPr>
            <w:rStyle w:val="Hyperlink0"/>
            <w:u w:color="000000"/>
          </w:rPr>
          <w:t>www.mmbb.org</w:t>
        </w:r>
      </w:hyperlink>
    </w:p>
    <w:p w:rsidR="007D4659" w:rsidRPr="000C0B02" w:rsidRDefault="000C0B02">
      <w:pPr>
        <w:pStyle w:val="Body"/>
        <w:numPr>
          <w:ilvl w:val="0"/>
          <w:numId w:val="4"/>
        </w:numPr>
        <w:spacing w:line="300" w:lineRule="auto"/>
        <w:rPr>
          <w:u w:color="000000"/>
        </w:rPr>
      </w:pPr>
      <w:r w:rsidRPr="000C0B02">
        <w:rPr>
          <w:u w:color="000000"/>
        </w:rPr>
        <w:lastRenderedPageBreak/>
        <w:t xml:space="preserve">In Trust Center for Theological Schools </w:t>
      </w:r>
      <w:hyperlink r:id="rId10" w:history="1">
        <w:r w:rsidRPr="000C0B02">
          <w:rPr>
            <w:rStyle w:val="Hyperlink0"/>
            <w:u w:color="000000"/>
          </w:rPr>
          <w:t>www.intrust.org</w:t>
        </w:r>
      </w:hyperlink>
      <w:r w:rsidRPr="000C0B02">
        <w:rPr>
          <w:u w:color="000000"/>
        </w:rPr>
        <w:t xml:space="preserve"> </w:t>
      </w:r>
    </w:p>
    <w:p w:rsidR="007D4659" w:rsidRPr="000C0B02" w:rsidRDefault="007D4659">
      <w:pPr>
        <w:pStyle w:val="Body"/>
        <w:spacing w:line="300" w:lineRule="auto"/>
        <w:rPr>
          <w:u w:color="000000"/>
        </w:rPr>
      </w:pPr>
    </w:p>
    <w:p w:rsidR="007D4659" w:rsidRPr="000C0B02" w:rsidRDefault="000C0B02">
      <w:pPr>
        <w:pStyle w:val="Body"/>
        <w:spacing w:line="300" w:lineRule="auto"/>
      </w:pPr>
      <w:r w:rsidRPr="000C0B02">
        <w:rPr>
          <w:u w:color="000000"/>
        </w:rPr>
        <w:t>Project Director: An</w:t>
      </w:r>
      <w:r w:rsidRPr="000C0B02">
        <w:rPr>
          <w:u w:color="000000"/>
        </w:rPr>
        <w:t xml:space="preserve">gela Jackson, </w:t>
      </w:r>
      <w:hyperlink r:id="rId11" w:history="1">
        <w:r w:rsidRPr="000C0B02">
          <w:rPr>
            <w:rStyle w:val="Hyperlink0"/>
            <w:u w:color="000000"/>
          </w:rPr>
          <w:t>angela.jackson@cbts.edu</w:t>
        </w:r>
      </w:hyperlink>
      <w:r w:rsidRPr="000C0B02">
        <w:rPr>
          <w:u w:color="000000"/>
        </w:rPr>
        <w:t>, 785-969-7596</w:t>
      </w:r>
    </w:p>
    <w:sectPr w:rsidR="007D4659" w:rsidRPr="000C0B02" w:rsidSect="000C0B02">
      <w:headerReference w:type="default" r:id="rId12"/>
      <w:footerReference w:type="default" r:id="rId13"/>
      <w:pgSz w:w="12240" w:h="15840"/>
      <w:pgMar w:top="1008" w:right="1080" w:bottom="1008" w:left="108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0B02">
      <w:r>
        <w:separator/>
      </w:r>
    </w:p>
  </w:endnote>
  <w:endnote w:type="continuationSeparator" w:id="0">
    <w:p w:rsidR="00000000" w:rsidRDefault="000C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59" w:rsidRDefault="007D46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0B02">
      <w:r>
        <w:separator/>
      </w:r>
    </w:p>
  </w:footnote>
  <w:footnote w:type="continuationSeparator" w:id="0">
    <w:p w:rsidR="00000000" w:rsidRDefault="000C0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59" w:rsidRDefault="007D46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53D"/>
    <w:multiLevelType w:val="multilevel"/>
    <w:tmpl w:val="BD6A06F8"/>
    <w:lvl w:ilvl="0">
      <w:start w:val="1"/>
      <w:numFmt w:val="bullet"/>
      <w:lvlText w:val="•"/>
      <w:lvlJc w:val="left"/>
      <w:pPr>
        <w:tabs>
          <w:tab w:val="num" w:pos="262"/>
        </w:tabs>
        <w:ind w:left="262" w:hanging="262"/>
      </w:pPr>
      <w:rPr>
        <w:position w:val="0"/>
        <w:sz w:val="29"/>
        <w:szCs w:val="29"/>
        <w:u w:color="000000"/>
        <w:rtl w:val="0"/>
      </w:rPr>
    </w:lvl>
    <w:lvl w:ilvl="1">
      <w:start w:val="1"/>
      <w:numFmt w:val="bullet"/>
      <w:lvlText w:val="•"/>
      <w:lvlJc w:val="left"/>
      <w:pPr>
        <w:tabs>
          <w:tab w:val="num" w:pos="502"/>
        </w:tabs>
        <w:ind w:left="502" w:hanging="262"/>
      </w:pPr>
      <w:rPr>
        <w:position w:val="0"/>
        <w:sz w:val="29"/>
        <w:szCs w:val="29"/>
        <w:u w:color="000000"/>
        <w:rtl w:val="0"/>
      </w:rPr>
    </w:lvl>
    <w:lvl w:ilvl="2">
      <w:start w:val="1"/>
      <w:numFmt w:val="bullet"/>
      <w:lvlText w:val="•"/>
      <w:lvlJc w:val="left"/>
      <w:pPr>
        <w:tabs>
          <w:tab w:val="num" w:pos="742"/>
        </w:tabs>
        <w:ind w:left="742" w:hanging="262"/>
      </w:pPr>
      <w:rPr>
        <w:position w:val="0"/>
        <w:sz w:val="29"/>
        <w:szCs w:val="29"/>
        <w:u w:color="000000"/>
        <w:rtl w:val="0"/>
      </w:rPr>
    </w:lvl>
    <w:lvl w:ilvl="3">
      <w:start w:val="1"/>
      <w:numFmt w:val="bullet"/>
      <w:lvlText w:val="•"/>
      <w:lvlJc w:val="left"/>
      <w:pPr>
        <w:tabs>
          <w:tab w:val="num" w:pos="982"/>
        </w:tabs>
        <w:ind w:left="982" w:hanging="262"/>
      </w:pPr>
      <w:rPr>
        <w:position w:val="0"/>
        <w:sz w:val="29"/>
        <w:szCs w:val="29"/>
        <w:u w:color="000000"/>
        <w:rtl w:val="0"/>
      </w:rPr>
    </w:lvl>
    <w:lvl w:ilvl="4">
      <w:start w:val="1"/>
      <w:numFmt w:val="bullet"/>
      <w:lvlText w:val="•"/>
      <w:lvlJc w:val="left"/>
      <w:pPr>
        <w:tabs>
          <w:tab w:val="num" w:pos="1222"/>
        </w:tabs>
        <w:ind w:left="1222" w:hanging="262"/>
      </w:pPr>
      <w:rPr>
        <w:position w:val="0"/>
        <w:sz w:val="29"/>
        <w:szCs w:val="29"/>
        <w:u w:color="000000"/>
        <w:rtl w:val="0"/>
      </w:rPr>
    </w:lvl>
    <w:lvl w:ilvl="5">
      <w:start w:val="1"/>
      <w:numFmt w:val="bullet"/>
      <w:lvlText w:val="•"/>
      <w:lvlJc w:val="left"/>
      <w:pPr>
        <w:tabs>
          <w:tab w:val="num" w:pos="1462"/>
        </w:tabs>
        <w:ind w:left="1462" w:hanging="262"/>
      </w:pPr>
      <w:rPr>
        <w:position w:val="0"/>
        <w:sz w:val="29"/>
        <w:szCs w:val="29"/>
        <w:u w:color="000000"/>
        <w:rtl w:val="0"/>
      </w:rPr>
    </w:lvl>
    <w:lvl w:ilvl="6">
      <w:start w:val="1"/>
      <w:numFmt w:val="bullet"/>
      <w:lvlText w:val="•"/>
      <w:lvlJc w:val="left"/>
      <w:pPr>
        <w:tabs>
          <w:tab w:val="num" w:pos="1702"/>
        </w:tabs>
        <w:ind w:left="1702" w:hanging="262"/>
      </w:pPr>
      <w:rPr>
        <w:position w:val="0"/>
        <w:sz w:val="29"/>
        <w:szCs w:val="29"/>
        <w:u w:color="000000"/>
        <w:rtl w:val="0"/>
      </w:rPr>
    </w:lvl>
    <w:lvl w:ilvl="7">
      <w:start w:val="1"/>
      <w:numFmt w:val="bullet"/>
      <w:lvlText w:val="•"/>
      <w:lvlJc w:val="left"/>
      <w:pPr>
        <w:tabs>
          <w:tab w:val="num" w:pos="1942"/>
        </w:tabs>
        <w:ind w:left="1942" w:hanging="262"/>
      </w:pPr>
      <w:rPr>
        <w:position w:val="0"/>
        <w:sz w:val="29"/>
        <w:szCs w:val="29"/>
        <w:u w:color="000000"/>
        <w:rtl w:val="0"/>
      </w:rPr>
    </w:lvl>
    <w:lvl w:ilvl="8">
      <w:start w:val="1"/>
      <w:numFmt w:val="bullet"/>
      <w:lvlText w:val="•"/>
      <w:lvlJc w:val="left"/>
      <w:pPr>
        <w:tabs>
          <w:tab w:val="num" w:pos="2182"/>
        </w:tabs>
        <w:ind w:left="2182" w:hanging="262"/>
      </w:pPr>
      <w:rPr>
        <w:position w:val="0"/>
        <w:sz w:val="29"/>
        <w:szCs w:val="29"/>
        <w:u w:color="000000"/>
        <w:rtl w:val="0"/>
      </w:rPr>
    </w:lvl>
  </w:abstractNum>
  <w:abstractNum w:abstractNumId="1">
    <w:nsid w:val="143C65C1"/>
    <w:multiLevelType w:val="multilevel"/>
    <w:tmpl w:val="CAD24E5C"/>
    <w:styleLink w:val="BulletBig"/>
    <w:lvl w:ilvl="0">
      <w:start w:val="1"/>
      <w:numFmt w:val="bullet"/>
      <w:lvlText w:val="•"/>
      <w:lvlJc w:val="left"/>
      <w:pPr>
        <w:tabs>
          <w:tab w:val="num" w:pos="262"/>
        </w:tabs>
        <w:ind w:left="262" w:hanging="262"/>
      </w:pPr>
      <w:rPr>
        <w:position w:val="0"/>
        <w:sz w:val="29"/>
        <w:szCs w:val="29"/>
        <w:u w:color="000000"/>
        <w:rtl w:val="0"/>
      </w:rPr>
    </w:lvl>
    <w:lvl w:ilvl="1">
      <w:start w:val="1"/>
      <w:numFmt w:val="bullet"/>
      <w:lvlText w:val="•"/>
      <w:lvlJc w:val="left"/>
      <w:pPr>
        <w:tabs>
          <w:tab w:val="num" w:pos="502"/>
        </w:tabs>
        <w:ind w:left="502" w:hanging="262"/>
      </w:pPr>
      <w:rPr>
        <w:position w:val="0"/>
        <w:sz w:val="29"/>
        <w:szCs w:val="29"/>
        <w:u w:color="000000"/>
        <w:rtl w:val="0"/>
      </w:rPr>
    </w:lvl>
    <w:lvl w:ilvl="2">
      <w:start w:val="1"/>
      <w:numFmt w:val="bullet"/>
      <w:lvlText w:val="•"/>
      <w:lvlJc w:val="left"/>
      <w:pPr>
        <w:tabs>
          <w:tab w:val="num" w:pos="742"/>
        </w:tabs>
        <w:ind w:left="742" w:hanging="262"/>
      </w:pPr>
      <w:rPr>
        <w:position w:val="0"/>
        <w:sz w:val="29"/>
        <w:szCs w:val="29"/>
        <w:u w:color="000000"/>
        <w:rtl w:val="0"/>
      </w:rPr>
    </w:lvl>
    <w:lvl w:ilvl="3">
      <w:start w:val="1"/>
      <w:numFmt w:val="bullet"/>
      <w:lvlText w:val="•"/>
      <w:lvlJc w:val="left"/>
      <w:pPr>
        <w:tabs>
          <w:tab w:val="num" w:pos="982"/>
        </w:tabs>
        <w:ind w:left="982" w:hanging="262"/>
      </w:pPr>
      <w:rPr>
        <w:position w:val="0"/>
        <w:sz w:val="29"/>
        <w:szCs w:val="29"/>
        <w:u w:color="000000"/>
        <w:rtl w:val="0"/>
      </w:rPr>
    </w:lvl>
    <w:lvl w:ilvl="4">
      <w:start w:val="1"/>
      <w:numFmt w:val="bullet"/>
      <w:lvlText w:val="•"/>
      <w:lvlJc w:val="left"/>
      <w:pPr>
        <w:tabs>
          <w:tab w:val="num" w:pos="1222"/>
        </w:tabs>
        <w:ind w:left="1222" w:hanging="262"/>
      </w:pPr>
      <w:rPr>
        <w:position w:val="0"/>
        <w:sz w:val="29"/>
        <w:szCs w:val="29"/>
        <w:u w:color="000000"/>
        <w:rtl w:val="0"/>
      </w:rPr>
    </w:lvl>
    <w:lvl w:ilvl="5">
      <w:start w:val="1"/>
      <w:numFmt w:val="bullet"/>
      <w:lvlText w:val="•"/>
      <w:lvlJc w:val="left"/>
      <w:pPr>
        <w:tabs>
          <w:tab w:val="num" w:pos="1462"/>
        </w:tabs>
        <w:ind w:left="1462" w:hanging="262"/>
      </w:pPr>
      <w:rPr>
        <w:position w:val="0"/>
        <w:sz w:val="29"/>
        <w:szCs w:val="29"/>
        <w:u w:color="000000"/>
        <w:rtl w:val="0"/>
      </w:rPr>
    </w:lvl>
    <w:lvl w:ilvl="6">
      <w:start w:val="1"/>
      <w:numFmt w:val="bullet"/>
      <w:lvlText w:val="•"/>
      <w:lvlJc w:val="left"/>
      <w:pPr>
        <w:tabs>
          <w:tab w:val="num" w:pos="1702"/>
        </w:tabs>
        <w:ind w:left="1702" w:hanging="262"/>
      </w:pPr>
      <w:rPr>
        <w:position w:val="0"/>
        <w:sz w:val="29"/>
        <w:szCs w:val="29"/>
        <w:u w:color="000000"/>
        <w:rtl w:val="0"/>
      </w:rPr>
    </w:lvl>
    <w:lvl w:ilvl="7">
      <w:start w:val="1"/>
      <w:numFmt w:val="bullet"/>
      <w:lvlText w:val="•"/>
      <w:lvlJc w:val="left"/>
      <w:pPr>
        <w:tabs>
          <w:tab w:val="num" w:pos="1942"/>
        </w:tabs>
        <w:ind w:left="1942" w:hanging="262"/>
      </w:pPr>
      <w:rPr>
        <w:position w:val="0"/>
        <w:sz w:val="29"/>
        <w:szCs w:val="29"/>
        <w:u w:color="000000"/>
        <w:rtl w:val="0"/>
      </w:rPr>
    </w:lvl>
    <w:lvl w:ilvl="8">
      <w:start w:val="1"/>
      <w:numFmt w:val="bullet"/>
      <w:lvlText w:val="•"/>
      <w:lvlJc w:val="left"/>
      <w:pPr>
        <w:tabs>
          <w:tab w:val="num" w:pos="2182"/>
        </w:tabs>
        <w:ind w:left="2182" w:hanging="262"/>
      </w:pPr>
      <w:rPr>
        <w:position w:val="0"/>
        <w:sz w:val="29"/>
        <w:szCs w:val="29"/>
        <w:u w:color="000000"/>
        <w:rtl w:val="0"/>
      </w:rPr>
    </w:lvl>
  </w:abstractNum>
  <w:abstractNum w:abstractNumId="2">
    <w:nsid w:val="17D577AD"/>
    <w:multiLevelType w:val="multilevel"/>
    <w:tmpl w:val="F888392E"/>
    <w:lvl w:ilvl="0">
      <w:start w:val="1"/>
      <w:numFmt w:val="bullet"/>
      <w:lvlText w:val="•"/>
      <w:lvlJc w:val="left"/>
      <w:pPr>
        <w:tabs>
          <w:tab w:val="num" w:pos="262"/>
        </w:tabs>
        <w:ind w:left="262" w:hanging="262"/>
      </w:pPr>
      <w:rPr>
        <w:position w:val="0"/>
        <w:sz w:val="29"/>
        <w:szCs w:val="29"/>
        <w:u w:color="000000"/>
        <w:rtl w:val="0"/>
      </w:rPr>
    </w:lvl>
    <w:lvl w:ilvl="1">
      <w:start w:val="1"/>
      <w:numFmt w:val="bullet"/>
      <w:lvlText w:val="•"/>
      <w:lvlJc w:val="left"/>
      <w:pPr>
        <w:tabs>
          <w:tab w:val="num" w:pos="502"/>
        </w:tabs>
        <w:ind w:left="502" w:hanging="262"/>
      </w:pPr>
      <w:rPr>
        <w:position w:val="0"/>
        <w:sz w:val="29"/>
        <w:szCs w:val="29"/>
        <w:u w:color="000000"/>
        <w:rtl w:val="0"/>
      </w:rPr>
    </w:lvl>
    <w:lvl w:ilvl="2">
      <w:start w:val="1"/>
      <w:numFmt w:val="bullet"/>
      <w:lvlText w:val="•"/>
      <w:lvlJc w:val="left"/>
      <w:pPr>
        <w:tabs>
          <w:tab w:val="num" w:pos="742"/>
        </w:tabs>
        <w:ind w:left="742" w:hanging="262"/>
      </w:pPr>
      <w:rPr>
        <w:position w:val="0"/>
        <w:sz w:val="29"/>
        <w:szCs w:val="29"/>
        <w:u w:color="000000"/>
        <w:rtl w:val="0"/>
      </w:rPr>
    </w:lvl>
    <w:lvl w:ilvl="3">
      <w:start w:val="1"/>
      <w:numFmt w:val="bullet"/>
      <w:lvlText w:val="•"/>
      <w:lvlJc w:val="left"/>
      <w:pPr>
        <w:tabs>
          <w:tab w:val="num" w:pos="982"/>
        </w:tabs>
        <w:ind w:left="982" w:hanging="262"/>
      </w:pPr>
      <w:rPr>
        <w:position w:val="0"/>
        <w:sz w:val="29"/>
        <w:szCs w:val="29"/>
        <w:u w:color="000000"/>
        <w:rtl w:val="0"/>
      </w:rPr>
    </w:lvl>
    <w:lvl w:ilvl="4">
      <w:start w:val="1"/>
      <w:numFmt w:val="bullet"/>
      <w:lvlText w:val="•"/>
      <w:lvlJc w:val="left"/>
      <w:pPr>
        <w:tabs>
          <w:tab w:val="num" w:pos="1222"/>
        </w:tabs>
        <w:ind w:left="1222" w:hanging="262"/>
      </w:pPr>
      <w:rPr>
        <w:position w:val="0"/>
        <w:sz w:val="29"/>
        <w:szCs w:val="29"/>
        <w:u w:color="000000"/>
        <w:rtl w:val="0"/>
      </w:rPr>
    </w:lvl>
    <w:lvl w:ilvl="5">
      <w:start w:val="1"/>
      <w:numFmt w:val="bullet"/>
      <w:lvlText w:val="•"/>
      <w:lvlJc w:val="left"/>
      <w:pPr>
        <w:tabs>
          <w:tab w:val="num" w:pos="1462"/>
        </w:tabs>
        <w:ind w:left="1462" w:hanging="262"/>
      </w:pPr>
      <w:rPr>
        <w:position w:val="0"/>
        <w:sz w:val="29"/>
        <w:szCs w:val="29"/>
        <w:u w:color="000000"/>
        <w:rtl w:val="0"/>
      </w:rPr>
    </w:lvl>
    <w:lvl w:ilvl="6">
      <w:start w:val="1"/>
      <w:numFmt w:val="bullet"/>
      <w:lvlText w:val="•"/>
      <w:lvlJc w:val="left"/>
      <w:pPr>
        <w:tabs>
          <w:tab w:val="num" w:pos="1702"/>
        </w:tabs>
        <w:ind w:left="1702" w:hanging="262"/>
      </w:pPr>
      <w:rPr>
        <w:position w:val="0"/>
        <w:sz w:val="29"/>
        <w:szCs w:val="29"/>
        <w:u w:color="000000"/>
        <w:rtl w:val="0"/>
      </w:rPr>
    </w:lvl>
    <w:lvl w:ilvl="7">
      <w:start w:val="1"/>
      <w:numFmt w:val="bullet"/>
      <w:lvlText w:val="•"/>
      <w:lvlJc w:val="left"/>
      <w:pPr>
        <w:tabs>
          <w:tab w:val="num" w:pos="1942"/>
        </w:tabs>
        <w:ind w:left="1942" w:hanging="262"/>
      </w:pPr>
      <w:rPr>
        <w:position w:val="0"/>
        <w:sz w:val="29"/>
        <w:szCs w:val="29"/>
        <w:u w:color="000000"/>
        <w:rtl w:val="0"/>
      </w:rPr>
    </w:lvl>
    <w:lvl w:ilvl="8">
      <w:start w:val="1"/>
      <w:numFmt w:val="bullet"/>
      <w:lvlText w:val="•"/>
      <w:lvlJc w:val="left"/>
      <w:pPr>
        <w:tabs>
          <w:tab w:val="num" w:pos="2182"/>
        </w:tabs>
        <w:ind w:left="2182" w:hanging="262"/>
      </w:pPr>
      <w:rPr>
        <w:position w:val="0"/>
        <w:sz w:val="29"/>
        <w:szCs w:val="29"/>
        <w:u w:color="000000"/>
        <w:rtl w:val="0"/>
      </w:rPr>
    </w:lvl>
  </w:abstractNum>
  <w:abstractNum w:abstractNumId="3">
    <w:nsid w:val="5EE25517"/>
    <w:multiLevelType w:val="multilevel"/>
    <w:tmpl w:val="4E044DAC"/>
    <w:lvl w:ilvl="0">
      <w:start w:val="1"/>
      <w:numFmt w:val="bullet"/>
      <w:lvlText w:val="•"/>
      <w:lvlJc w:val="left"/>
      <w:pPr>
        <w:tabs>
          <w:tab w:val="num" w:pos="262"/>
        </w:tabs>
        <w:ind w:left="262" w:hanging="262"/>
      </w:pPr>
      <w:rPr>
        <w:position w:val="0"/>
        <w:sz w:val="29"/>
        <w:szCs w:val="29"/>
        <w:u w:color="000000"/>
        <w:rtl w:val="0"/>
      </w:rPr>
    </w:lvl>
    <w:lvl w:ilvl="1">
      <w:start w:val="1"/>
      <w:numFmt w:val="bullet"/>
      <w:lvlText w:val="•"/>
      <w:lvlJc w:val="left"/>
      <w:pPr>
        <w:tabs>
          <w:tab w:val="num" w:pos="502"/>
        </w:tabs>
        <w:ind w:left="502" w:hanging="262"/>
      </w:pPr>
      <w:rPr>
        <w:position w:val="0"/>
        <w:sz w:val="29"/>
        <w:szCs w:val="29"/>
        <w:u w:color="000000"/>
        <w:rtl w:val="0"/>
      </w:rPr>
    </w:lvl>
    <w:lvl w:ilvl="2">
      <w:start w:val="1"/>
      <w:numFmt w:val="bullet"/>
      <w:lvlText w:val="•"/>
      <w:lvlJc w:val="left"/>
      <w:pPr>
        <w:tabs>
          <w:tab w:val="num" w:pos="742"/>
        </w:tabs>
        <w:ind w:left="742" w:hanging="262"/>
      </w:pPr>
      <w:rPr>
        <w:position w:val="0"/>
        <w:sz w:val="29"/>
        <w:szCs w:val="29"/>
        <w:u w:color="000000"/>
        <w:rtl w:val="0"/>
      </w:rPr>
    </w:lvl>
    <w:lvl w:ilvl="3">
      <w:start w:val="1"/>
      <w:numFmt w:val="bullet"/>
      <w:lvlText w:val="•"/>
      <w:lvlJc w:val="left"/>
      <w:pPr>
        <w:tabs>
          <w:tab w:val="num" w:pos="982"/>
        </w:tabs>
        <w:ind w:left="982" w:hanging="262"/>
      </w:pPr>
      <w:rPr>
        <w:position w:val="0"/>
        <w:sz w:val="29"/>
        <w:szCs w:val="29"/>
        <w:u w:color="000000"/>
        <w:rtl w:val="0"/>
      </w:rPr>
    </w:lvl>
    <w:lvl w:ilvl="4">
      <w:start w:val="1"/>
      <w:numFmt w:val="bullet"/>
      <w:lvlText w:val="•"/>
      <w:lvlJc w:val="left"/>
      <w:pPr>
        <w:tabs>
          <w:tab w:val="num" w:pos="1222"/>
        </w:tabs>
        <w:ind w:left="1222" w:hanging="262"/>
      </w:pPr>
      <w:rPr>
        <w:position w:val="0"/>
        <w:sz w:val="29"/>
        <w:szCs w:val="29"/>
        <w:u w:color="000000"/>
        <w:rtl w:val="0"/>
      </w:rPr>
    </w:lvl>
    <w:lvl w:ilvl="5">
      <w:start w:val="1"/>
      <w:numFmt w:val="bullet"/>
      <w:lvlText w:val="•"/>
      <w:lvlJc w:val="left"/>
      <w:pPr>
        <w:tabs>
          <w:tab w:val="num" w:pos="1462"/>
        </w:tabs>
        <w:ind w:left="1462" w:hanging="262"/>
      </w:pPr>
      <w:rPr>
        <w:position w:val="0"/>
        <w:sz w:val="29"/>
        <w:szCs w:val="29"/>
        <w:u w:color="000000"/>
        <w:rtl w:val="0"/>
      </w:rPr>
    </w:lvl>
    <w:lvl w:ilvl="6">
      <w:start w:val="1"/>
      <w:numFmt w:val="bullet"/>
      <w:lvlText w:val="•"/>
      <w:lvlJc w:val="left"/>
      <w:pPr>
        <w:tabs>
          <w:tab w:val="num" w:pos="1702"/>
        </w:tabs>
        <w:ind w:left="1702" w:hanging="262"/>
      </w:pPr>
      <w:rPr>
        <w:position w:val="0"/>
        <w:sz w:val="29"/>
        <w:szCs w:val="29"/>
        <w:u w:color="000000"/>
        <w:rtl w:val="0"/>
      </w:rPr>
    </w:lvl>
    <w:lvl w:ilvl="7">
      <w:start w:val="1"/>
      <w:numFmt w:val="bullet"/>
      <w:lvlText w:val="•"/>
      <w:lvlJc w:val="left"/>
      <w:pPr>
        <w:tabs>
          <w:tab w:val="num" w:pos="1942"/>
        </w:tabs>
        <w:ind w:left="1942" w:hanging="262"/>
      </w:pPr>
      <w:rPr>
        <w:position w:val="0"/>
        <w:sz w:val="29"/>
        <w:szCs w:val="29"/>
        <w:u w:color="000000"/>
        <w:rtl w:val="0"/>
      </w:rPr>
    </w:lvl>
    <w:lvl w:ilvl="8">
      <w:start w:val="1"/>
      <w:numFmt w:val="bullet"/>
      <w:lvlText w:val="•"/>
      <w:lvlJc w:val="left"/>
      <w:pPr>
        <w:tabs>
          <w:tab w:val="num" w:pos="2182"/>
        </w:tabs>
        <w:ind w:left="2182" w:hanging="262"/>
      </w:pPr>
      <w:rPr>
        <w:position w:val="0"/>
        <w:sz w:val="29"/>
        <w:szCs w:val="29"/>
        <w:u w:color="000000"/>
        <w:rtl w:val="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D4659"/>
    <w:rsid w:val="000C0B02"/>
    <w:rsid w:val="007D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BulletBig">
    <w:name w:val="Bullet Big"/>
    <w:pPr>
      <w:numPr>
        <w:numId w:val="4"/>
      </w:numPr>
    </w:p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0C0B02"/>
    <w:rPr>
      <w:rFonts w:ascii="Tahoma" w:hAnsi="Tahoma" w:cs="Tahoma"/>
      <w:sz w:val="16"/>
      <w:szCs w:val="16"/>
    </w:rPr>
  </w:style>
  <w:style w:type="character" w:customStyle="1" w:styleId="BalloonTextChar">
    <w:name w:val="Balloon Text Char"/>
    <w:basedOn w:val="DefaultParagraphFont"/>
    <w:link w:val="BalloonText"/>
    <w:uiPriority w:val="99"/>
    <w:semiHidden/>
    <w:rsid w:val="000C0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BulletBig">
    <w:name w:val="Bullet Big"/>
    <w:pPr>
      <w:numPr>
        <w:numId w:val="4"/>
      </w:numPr>
    </w:p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0C0B02"/>
    <w:rPr>
      <w:rFonts w:ascii="Tahoma" w:hAnsi="Tahoma" w:cs="Tahoma"/>
      <w:sz w:val="16"/>
      <w:szCs w:val="16"/>
    </w:rPr>
  </w:style>
  <w:style w:type="character" w:customStyle="1" w:styleId="BalloonTextChar">
    <w:name w:val="Balloon Text Char"/>
    <w:basedOn w:val="DefaultParagraphFont"/>
    <w:link w:val="BalloonText"/>
    <w:uiPriority w:val="99"/>
    <w:semiHidden/>
    <w:rsid w:val="000C0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uburnsem.org/study"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gela.jackson@cbts.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trust.org" TargetMode="External"/><Relationship Id="rId4" Type="http://schemas.openxmlformats.org/officeDocument/2006/relationships/settings" Target="settings.xml"/><Relationship Id="rId9" Type="http://schemas.openxmlformats.org/officeDocument/2006/relationships/hyperlink" Target="http://www.mmb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R. Graham</cp:lastModifiedBy>
  <cp:revision>2</cp:revision>
  <cp:lastPrinted>2014-03-25T13:09:00Z</cp:lastPrinted>
  <dcterms:created xsi:type="dcterms:W3CDTF">2014-03-25T13:08:00Z</dcterms:created>
  <dcterms:modified xsi:type="dcterms:W3CDTF">2014-03-25T13:09:00Z</dcterms:modified>
</cp:coreProperties>
</file>