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7" w:rsidRDefault="002E1B27" w:rsidP="003F171C">
      <w:pPr>
        <w:jc w:val="center"/>
        <w:rPr>
          <w:rFonts w:ascii="Tahoma" w:hAnsi="Tahoma" w:cs="Tahoma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6D3F71" wp14:editId="792780A7">
            <wp:simplePos x="0" y="0"/>
            <wp:positionH relativeFrom="margin">
              <wp:posOffset>2378075</wp:posOffset>
            </wp:positionH>
            <wp:positionV relativeFrom="margin">
              <wp:posOffset>-400685</wp:posOffset>
            </wp:positionV>
            <wp:extent cx="1155065" cy="124777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1" t="20667" r="43572" b="28314"/>
                    <a:stretch/>
                  </pic:blipFill>
                  <pic:spPr bwMode="auto">
                    <a:xfrm>
                      <a:off x="0" y="0"/>
                      <a:ext cx="115506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B27" w:rsidRDefault="002E1B27" w:rsidP="003F171C">
      <w:pPr>
        <w:jc w:val="center"/>
        <w:rPr>
          <w:rFonts w:ascii="Tahoma" w:hAnsi="Tahoma" w:cs="Tahoma"/>
          <w:b/>
          <w:color w:val="000000"/>
        </w:rPr>
      </w:pPr>
    </w:p>
    <w:p w:rsidR="002E1B27" w:rsidRDefault="002E1B27" w:rsidP="003F171C">
      <w:pPr>
        <w:jc w:val="center"/>
        <w:rPr>
          <w:rFonts w:ascii="Tahoma" w:hAnsi="Tahoma" w:cs="Tahoma"/>
          <w:b/>
          <w:color w:val="000000"/>
        </w:rPr>
      </w:pPr>
    </w:p>
    <w:p w:rsidR="002E1B27" w:rsidRDefault="002E1B27" w:rsidP="003F171C">
      <w:pPr>
        <w:jc w:val="center"/>
        <w:rPr>
          <w:rFonts w:ascii="Tahoma" w:hAnsi="Tahoma" w:cs="Tahoma"/>
          <w:b/>
          <w:color w:val="000000"/>
        </w:rPr>
      </w:pPr>
    </w:p>
    <w:p w:rsidR="002E1B27" w:rsidRDefault="002E1B27" w:rsidP="003F171C">
      <w:pPr>
        <w:jc w:val="center"/>
        <w:rPr>
          <w:rFonts w:ascii="Tahoma" w:hAnsi="Tahoma" w:cs="Tahoma"/>
          <w:b/>
          <w:color w:val="000000"/>
        </w:rPr>
      </w:pPr>
    </w:p>
    <w:p w:rsidR="003F171C" w:rsidRPr="00B7378E" w:rsidRDefault="003F171C" w:rsidP="003F171C">
      <w:pPr>
        <w:jc w:val="center"/>
        <w:rPr>
          <w:rFonts w:ascii="Tahoma" w:hAnsi="Tahoma" w:cs="Tahoma"/>
          <w:b/>
          <w:color w:val="000000"/>
        </w:rPr>
      </w:pPr>
      <w:r w:rsidRPr="00B7378E">
        <w:rPr>
          <w:rFonts w:ascii="Tahoma" w:hAnsi="Tahoma" w:cs="Tahoma"/>
          <w:b/>
          <w:color w:val="000000"/>
        </w:rPr>
        <w:t>PARTNERING FOR KINGDOM IMPACT:</w:t>
      </w:r>
    </w:p>
    <w:p w:rsidR="003F171C" w:rsidRPr="00B7378E" w:rsidRDefault="003F171C" w:rsidP="003F171C">
      <w:pPr>
        <w:jc w:val="center"/>
        <w:rPr>
          <w:rStyle w:val="TitleChar"/>
          <w:rFonts w:ascii="Tahoma" w:eastAsiaTheme="minorHAnsi" w:hAnsi="Tahoma" w:cs="Tahoma"/>
          <w:b/>
          <w:caps w:val="0"/>
          <w:color w:val="1F497D"/>
          <w:spacing w:val="0"/>
          <w:kern w:val="0"/>
          <w:sz w:val="24"/>
          <w:szCs w:val="24"/>
          <w:lang w:eastAsia="en-US"/>
          <w14:ligatures w14:val="none"/>
          <w14:numForm w14:val="default"/>
          <w14:cntxtAlts w14:val="0"/>
        </w:rPr>
      </w:pPr>
      <w:r w:rsidRPr="00B7378E">
        <w:rPr>
          <w:rStyle w:val="TitleChar"/>
          <w:rFonts w:ascii="Tahoma" w:hAnsi="Tahoma" w:cs="Tahoma"/>
          <w:b/>
          <w:color w:val="000000" w:themeColor="text1"/>
          <w:sz w:val="24"/>
          <w:szCs w:val="24"/>
        </w:rPr>
        <w:t>Northern Seminary, Sagamore Institute of Policy ResearcH, Ron Blue Institute,</w:t>
      </w:r>
    </w:p>
    <w:p w:rsidR="003F171C" w:rsidRPr="00B7378E" w:rsidRDefault="003F171C" w:rsidP="003F171C">
      <w:pPr>
        <w:pStyle w:val="NoSpacing"/>
        <w:jc w:val="center"/>
        <w:rPr>
          <w:rStyle w:val="TitleChar"/>
          <w:rFonts w:ascii="Tahoma" w:hAnsi="Tahoma" w:cs="Tahoma"/>
          <w:b/>
          <w:color w:val="000000" w:themeColor="text1"/>
          <w:sz w:val="24"/>
          <w:szCs w:val="24"/>
        </w:rPr>
      </w:pPr>
      <w:r w:rsidRPr="00B7378E">
        <w:rPr>
          <w:rStyle w:val="TitleChar"/>
          <w:rFonts w:ascii="Tahoma" w:hAnsi="Tahoma" w:cs="Tahoma"/>
          <w:b/>
          <w:color w:val="000000" w:themeColor="text1"/>
          <w:sz w:val="24"/>
          <w:szCs w:val="24"/>
        </w:rPr>
        <w:t>InDiANA WESLEYAN UNIVERSITY</w:t>
      </w:r>
    </w:p>
    <w:p w:rsidR="003F171C" w:rsidRPr="00B7378E" w:rsidRDefault="003F171C" w:rsidP="003F171C">
      <w:pPr>
        <w:pStyle w:val="Heading1"/>
        <w:rPr>
          <w:rFonts w:ascii="Tahoma" w:hAnsi="Tahoma" w:cs="Tahoma"/>
          <w:b/>
          <w:sz w:val="24"/>
          <w:szCs w:val="24"/>
        </w:rPr>
      </w:pPr>
      <w:proofErr w:type="gramStart"/>
      <w:r w:rsidRPr="00B7378E">
        <w:rPr>
          <w:rFonts w:ascii="Tahoma" w:hAnsi="Tahoma" w:cs="Tahoma"/>
          <w:b/>
          <w:sz w:val="24"/>
          <w:szCs w:val="24"/>
        </w:rPr>
        <w:t>Lilly Endowment, INc.</w:t>
      </w:r>
      <w:proofErr w:type="gramEnd"/>
    </w:p>
    <w:p w:rsidR="003F171C" w:rsidRDefault="003F171C" w:rsidP="00B7378E">
      <w:pPr>
        <w:pStyle w:val="Subtitle"/>
      </w:pPr>
      <w:r w:rsidRPr="00B7378E">
        <w:rPr>
          <w:rFonts w:ascii="Tahoma" w:hAnsi="Tahoma" w:cs="Tahoma"/>
          <w:b/>
          <w:sz w:val="24"/>
        </w:rPr>
        <w:t>Initiative to Address Economic Challenges Facing Future Ministers</w:t>
      </w:r>
    </w:p>
    <w:p w:rsidR="008C1AAA" w:rsidRDefault="003F171C">
      <w:pPr>
        <w:rPr>
          <w:lang w:eastAsia="ko-KR"/>
        </w:rPr>
      </w:pPr>
      <w:r>
        <w:rPr>
          <w:lang w:eastAsia="ko-KR"/>
        </w:rPr>
        <w:t>Northern Baptist Theologic</w:t>
      </w:r>
      <w:r w:rsidR="0008199D">
        <w:rPr>
          <w:lang w:eastAsia="ko-KR"/>
        </w:rPr>
        <w:t xml:space="preserve">al Seminary (Northern Seminary) has </w:t>
      </w:r>
      <w:r>
        <w:rPr>
          <w:lang w:eastAsia="ko-KR"/>
        </w:rPr>
        <w:t>developed a three-pronged approach to answer the question of how to best ease the economic pressures that face future ministers who graduate with large debt loads and are ill-prepared to manage not only their personal finances but those of their congregations.  Our initiative</w:t>
      </w:r>
      <w:r w:rsidR="00AD5FDD">
        <w:rPr>
          <w:lang w:eastAsia="ko-KR"/>
        </w:rPr>
        <w:t xml:space="preserve"> includes three key objectives, which are delineated below.</w:t>
      </w:r>
    </w:p>
    <w:p w:rsidR="002E1B27" w:rsidRDefault="002E1B27">
      <w:pPr>
        <w:rPr>
          <w:lang w:eastAsia="ko-KR"/>
        </w:rPr>
      </w:pPr>
    </w:p>
    <w:p w:rsidR="00AD5FDD" w:rsidRDefault="00AD5FDD">
      <w:pPr>
        <w:rPr>
          <w:lang w:eastAsia="ko-KR"/>
        </w:rPr>
      </w:pPr>
    </w:p>
    <w:p w:rsidR="003F171C" w:rsidRPr="003F171C" w:rsidRDefault="003F171C">
      <w:pPr>
        <w:rPr>
          <w:b/>
          <w:lang w:eastAsia="ko-KR"/>
        </w:rPr>
      </w:pPr>
      <w:r w:rsidRPr="003F171C">
        <w:rPr>
          <w:b/>
          <w:lang w:eastAsia="ko-KR"/>
        </w:rPr>
        <w:t>Objective One:</w:t>
      </w:r>
      <w:r w:rsidRPr="003F171C">
        <w:rPr>
          <w:b/>
          <w:lang w:eastAsia="ko-KR"/>
        </w:rPr>
        <w:tab/>
        <w:t>Research of Education Funding Models</w:t>
      </w:r>
    </w:p>
    <w:p w:rsidR="003F171C" w:rsidRDefault="00B7378E" w:rsidP="00AD5FDD">
      <w:pPr>
        <w:rPr>
          <w:lang w:eastAsia="ko-KR"/>
        </w:rPr>
      </w:pPr>
      <w:r>
        <w:rPr>
          <w:lang w:eastAsia="ko-KR"/>
        </w:rPr>
        <w:t>To address the general inadequacy o</w:t>
      </w:r>
      <w:r w:rsidR="0008199D">
        <w:rPr>
          <w:lang w:eastAsia="ko-KR"/>
        </w:rPr>
        <w:t xml:space="preserve">f existing educational funding </w:t>
      </w:r>
      <w:r>
        <w:rPr>
          <w:lang w:eastAsia="ko-KR"/>
        </w:rPr>
        <w:t>and operational</w:t>
      </w:r>
      <w:r w:rsidR="0008199D">
        <w:rPr>
          <w:lang w:eastAsia="ko-KR"/>
        </w:rPr>
        <w:t xml:space="preserve"> </w:t>
      </w:r>
      <w:r>
        <w:rPr>
          <w:lang w:eastAsia="ko-KR"/>
        </w:rPr>
        <w:t>models, t</w:t>
      </w:r>
      <w:r w:rsidR="003F171C">
        <w:rPr>
          <w:lang w:eastAsia="ko-KR"/>
        </w:rPr>
        <w:t>he research component will exam</w:t>
      </w:r>
      <w:r w:rsidR="0008199D">
        <w:rPr>
          <w:lang w:eastAsia="ko-KR"/>
        </w:rPr>
        <w:t xml:space="preserve">ine assumptions </w:t>
      </w:r>
      <w:r w:rsidR="003F171C">
        <w:rPr>
          <w:lang w:eastAsia="ko-KR"/>
        </w:rPr>
        <w:t>undergird</w:t>
      </w:r>
      <w:r w:rsidR="0008199D">
        <w:rPr>
          <w:lang w:eastAsia="ko-KR"/>
        </w:rPr>
        <w:t>ing</w:t>
      </w:r>
      <w:r w:rsidR="003F171C">
        <w:rPr>
          <w:lang w:eastAsia="ko-KR"/>
        </w:rPr>
        <w:t xml:space="preserve"> theological education </w:t>
      </w:r>
      <w:r w:rsidR="0008199D">
        <w:rPr>
          <w:lang w:eastAsia="ko-KR"/>
        </w:rPr>
        <w:t xml:space="preserve">models </w:t>
      </w:r>
      <w:r w:rsidR="003F171C">
        <w:rPr>
          <w:lang w:eastAsia="ko-KR"/>
        </w:rPr>
        <w:t xml:space="preserve">at schools whose students are </w:t>
      </w:r>
      <w:r w:rsidR="003F171C" w:rsidRPr="0008199D">
        <w:rPr>
          <w:i/>
          <w:lang w:eastAsia="ko-KR"/>
        </w:rPr>
        <w:t xml:space="preserve">not </w:t>
      </w:r>
      <w:r w:rsidR="003F171C">
        <w:rPr>
          <w:lang w:eastAsia="ko-KR"/>
        </w:rPr>
        <w:t xml:space="preserve">graduating with significant amounts of debt or whose costs are significantly lower than their peer institutions.  We are identifying data and best practices </w:t>
      </w:r>
      <w:r w:rsidR="00AD5FDD">
        <w:rPr>
          <w:lang w:eastAsia="ko-KR"/>
        </w:rPr>
        <w:t>that</w:t>
      </w:r>
      <w:r w:rsidR="003F171C">
        <w:rPr>
          <w:lang w:eastAsia="ko-KR"/>
        </w:rPr>
        <w:t xml:space="preserve"> may challenge and/or support the assumptions made by theological schools.  </w:t>
      </w:r>
    </w:p>
    <w:p w:rsidR="003F171C" w:rsidRDefault="003F171C">
      <w:pPr>
        <w:rPr>
          <w:lang w:eastAsia="ko-KR"/>
        </w:rPr>
      </w:pPr>
    </w:p>
    <w:p w:rsidR="00214784" w:rsidRDefault="003F171C">
      <w:pPr>
        <w:rPr>
          <w:lang w:eastAsia="ko-KR"/>
        </w:rPr>
      </w:pPr>
      <w:r>
        <w:rPr>
          <w:lang w:eastAsia="ko-KR"/>
        </w:rPr>
        <w:t>Significant Activities to Date – We procured permission to add an additional partner</w:t>
      </w:r>
      <w:r w:rsidR="00214784">
        <w:rPr>
          <w:lang w:eastAsia="ko-KR"/>
        </w:rPr>
        <w:t>, Sioux Falls Seminary to the</w:t>
      </w:r>
      <w:r>
        <w:rPr>
          <w:lang w:eastAsia="ko-KR"/>
        </w:rPr>
        <w:t xml:space="preserve"> Objecti</w:t>
      </w:r>
      <w:r w:rsidR="00214784">
        <w:rPr>
          <w:lang w:eastAsia="ko-KR"/>
        </w:rPr>
        <w:t>ve One portion of our initiative.  We</w:t>
      </w:r>
      <w:r>
        <w:rPr>
          <w:lang w:eastAsia="ko-KR"/>
        </w:rPr>
        <w:t xml:space="preserve"> are forming a list of institutions</w:t>
      </w:r>
      <w:r w:rsidR="00B7378E">
        <w:rPr>
          <w:lang w:eastAsia="ko-KR"/>
        </w:rPr>
        <w:t>, communicating with COO’s, and gathering examples of operational models from those schools</w:t>
      </w:r>
      <w:r>
        <w:rPr>
          <w:lang w:eastAsia="ko-KR"/>
        </w:rPr>
        <w:t xml:space="preserve"> whose student</w:t>
      </w:r>
      <w:r w:rsidR="0008199D">
        <w:rPr>
          <w:lang w:eastAsia="ko-KR"/>
        </w:rPr>
        <w:t xml:space="preserve">s </w:t>
      </w:r>
      <w:r>
        <w:rPr>
          <w:lang w:eastAsia="ko-KR"/>
        </w:rPr>
        <w:t>have litt</w:t>
      </w:r>
      <w:r w:rsidR="00B7378E">
        <w:rPr>
          <w:lang w:eastAsia="ko-KR"/>
        </w:rPr>
        <w:t xml:space="preserve">le to no loan commitments, </w:t>
      </w:r>
      <w:r>
        <w:rPr>
          <w:lang w:eastAsia="ko-KR"/>
        </w:rPr>
        <w:t xml:space="preserve">whose financial model has addressed the issue of affordability, and </w:t>
      </w:r>
      <w:r w:rsidR="00214784">
        <w:rPr>
          <w:lang w:eastAsia="ko-KR"/>
        </w:rPr>
        <w:t>who have developed quality competency-based educational programs.</w:t>
      </w:r>
      <w:r w:rsidR="00B7378E">
        <w:rPr>
          <w:lang w:eastAsia="ko-KR"/>
        </w:rPr>
        <w:t xml:space="preserve">  </w:t>
      </w:r>
    </w:p>
    <w:p w:rsidR="002E1B27" w:rsidRDefault="002E1B27">
      <w:pPr>
        <w:rPr>
          <w:lang w:eastAsia="ko-KR"/>
        </w:rPr>
      </w:pPr>
    </w:p>
    <w:p w:rsidR="00AD5FDD" w:rsidRDefault="00AD5FDD">
      <w:pPr>
        <w:rPr>
          <w:lang w:eastAsia="ko-KR"/>
        </w:rPr>
      </w:pPr>
    </w:p>
    <w:p w:rsidR="00AD5FDD" w:rsidRPr="004B7E77" w:rsidRDefault="00214784" w:rsidP="004B7E77">
      <w:pPr>
        <w:ind w:left="2160" w:hanging="2160"/>
        <w:rPr>
          <w:b/>
          <w:lang w:eastAsia="ko-KR"/>
        </w:rPr>
      </w:pPr>
      <w:r>
        <w:rPr>
          <w:b/>
          <w:lang w:eastAsia="ko-KR"/>
        </w:rPr>
        <w:t>Objective Two:</w:t>
      </w:r>
      <w:r>
        <w:rPr>
          <w:b/>
          <w:lang w:eastAsia="ko-KR"/>
        </w:rPr>
        <w:tab/>
      </w:r>
      <w:r w:rsidRPr="00214784">
        <w:rPr>
          <w:b/>
          <w:lang w:eastAsia="ko-KR"/>
        </w:rPr>
        <w:t xml:space="preserve">Development and Implementation of a Student Financial Advising and Mentoring Program for Northern Seminary and Indiana Wesleyan University </w:t>
      </w:r>
      <w:r>
        <w:rPr>
          <w:b/>
          <w:lang w:eastAsia="ko-KR"/>
        </w:rPr>
        <w:t xml:space="preserve">Graduate </w:t>
      </w:r>
      <w:r w:rsidRPr="00214784">
        <w:rPr>
          <w:b/>
          <w:lang w:eastAsia="ko-KR"/>
        </w:rPr>
        <w:t>Students</w:t>
      </w:r>
      <w:bookmarkStart w:id="0" w:name="_GoBack"/>
      <w:bookmarkEnd w:id="0"/>
    </w:p>
    <w:p w:rsidR="00214784" w:rsidRDefault="0008199D" w:rsidP="00AD5FDD">
      <w:pPr>
        <w:rPr>
          <w:lang w:eastAsia="ko-KR"/>
        </w:rPr>
      </w:pPr>
      <w:r>
        <w:rPr>
          <w:lang w:eastAsia="ko-KR"/>
        </w:rPr>
        <w:t xml:space="preserve">The </w:t>
      </w:r>
      <w:r w:rsidR="00214784">
        <w:rPr>
          <w:lang w:eastAsia="ko-KR"/>
        </w:rPr>
        <w:t>advising and mentoring program will test our theory that students who receive these resources will be better able to manage their finances and more easily able</w:t>
      </w:r>
      <w:r w:rsidR="00AD5FDD">
        <w:rPr>
          <w:lang w:eastAsia="ko-KR"/>
        </w:rPr>
        <w:t xml:space="preserve"> to </w:t>
      </w:r>
      <w:r w:rsidR="00214784">
        <w:rPr>
          <w:lang w:eastAsia="ko-KR"/>
        </w:rPr>
        <w:t>articulate financial management concepts to those they lead.  The financial advising wi</w:t>
      </w:r>
      <w:r w:rsidR="00B7378E">
        <w:rPr>
          <w:lang w:eastAsia="ko-KR"/>
        </w:rPr>
        <w:t>ll be</w:t>
      </w:r>
      <w:r w:rsidR="00AD5FDD">
        <w:rPr>
          <w:lang w:eastAsia="ko-KR"/>
        </w:rPr>
        <w:t xml:space="preserve"> </w:t>
      </w:r>
      <w:r w:rsidR="00214784">
        <w:rPr>
          <w:lang w:eastAsia="ko-KR"/>
        </w:rPr>
        <w:t>provided by members of the Kingdom Advisors network of the Ron Blue Institute.  The advising</w:t>
      </w:r>
      <w:r w:rsidR="00AD5FDD">
        <w:rPr>
          <w:lang w:eastAsia="ko-KR"/>
        </w:rPr>
        <w:t xml:space="preserve"> </w:t>
      </w:r>
      <w:r w:rsidR="00214784">
        <w:rPr>
          <w:lang w:eastAsia="ko-KR"/>
        </w:rPr>
        <w:t>will be provided over the course of three years, and the results will be compared against a control</w:t>
      </w:r>
      <w:r w:rsidR="00AD5FDD">
        <w:rPr>
          <w:lang w:eastAsia="ko-KR"/>
        </w:rPr>
        <w:t xml:space="preserve"> </w:t>
      </w:r>
      <w:r w:rsidR="00214784">
        <w:rPr>
          <w:lang w:eastAsia="ko-KR"/>
        </w:rPr>
        <w:t xml:space="preserve">group.  </w:t>
      </w:r>
    </w:p>
    <w:p w:rsidR="00214784" w:rsidRDefault="00214784" w:rsidP="00AD5FDD">
      <w:pPr>
        <w:rPr>
          <w:lang w:eastAsia="ko-KR"/>
        </w:rPr>
      </w:pPr>
    </w:p>
    <w:p w:rsidR="00214784" w:rsidRDefault="00214784" w:rsidP="00AD5FDD">
      <w:pPr>
        <w:rPr>
          <w:lang w:eastAsia="ko-KR"/>
        </w:rPr>
      </w:pPr>
      <w:r>
        <w:rPr>
          <w:lang w:eastAsia="ko-KR"/>
        </w:rPr>
        <w:t>Significant Activities</w:t>
      </w:r>
      <w:r w:rsidR="00B7378E">
        <w:rPr>
          <w:lang w:eastAsia="ko-KR"/>
        </w:rPr>
        <w:t>/Resources Produced or Discovered</w:t>
      </w:r>
      <w:r>
        <w:rPr>
          <w:lang w:eastAsia="ko-KR"/>
        </w:rPr>
        <w:t xml:space="preserve"> to Date </w:t>
      </w:r>
      <w:r w:rsidR="007F0107">
        <w:rPr>
          <w:lang w:eastAsia="ko-KR"/>
        </w:rPr>
        <w:t xml:space="preserve">– </w:t>
      </w:r>
      <w:r w:rsidR="00B7378E">
        <w:rPr>
          <w:lang w:eastAsia="ko-KR"/>
        </w:rPr>
        <w:t>We are designing a pre- and</w:t>
      </w:r>
      <w:r w:rsidR="00AD5FDD">
        <w:rPr>
          <w:lang w:eastAsia="ko-KR"/>
        </w:rPr>
        <w:t xml:space="preserve"> </w:t>
      </w:r>
      <w:r>
        <w:rPr>
          <w:lang w:eastAsia="ko-KR"/>
        </w:rPr>
        <w:t>post- financial advising/mentoring</w:t>
      </w:r>
      <w:r w:rsidR="00B7378E">
        <w:rPr>
          <w:lang w:eastAsia="ko-KR"/>
        </w:rPr>
        <w:t xml:space="preserve"> </w:t>
      </w:r>
      <w:r>
        <w:rPr>
          <w:lang w:eastAsia="ko-KR"/>
        </w:rPr>
        <w:t>assessme</w:t>
      </w:r>
      <w:r w:rsidR="0038738B">
        <w:rPr>
          <w:lang w:eastAsia="ko-KR"/>
        </w:rPr>
        <w:t xml:space="preserve">nt tool to measure </w:t>
      </w:r>
      <w:r>
        <w:rPr>
          <w:lang w:eastAsia="ko-KR"/>
        </w:rPr>
        <w:t>grasp of financial</w:t>
      </w:r>
      <w:r w:rsidR="0038738B">
        <w:rPr>
          <w:lang w:eastAsia="ko-KR"/>
        </w:rPr>
        <w:t xml:space="preserve"> </w:t>
      </w:r>
      <w:r>
        <w:rPr>
          <w:lang w:eastAsia="ko-KR"/>
        </w:rPr>
        <w:t>management</w:t>
      </w:r>
      <w:r w:rsidR="00AD5FDD">
        <w:rPr>
          <w:lang w:eastAsia="ko-KR"/>
        </w:rPr>
        <w:t xml:space="preserve"> </w:t>
      </w:r>
      <w:r>
        <w:rPr>
          <w:lang w:eastAsia="ko-KR"/>
        </w:rPr>
        <w:t>concepts and</w:t>
      </w:r>
      <w:r w:rsidR="007F0107">
        <w:rPr>
          <w:lang w:eastAsia="ko-KR"/>
        </w:rPr>
        <w:t xml:space="preserve"> </w:t>
      </w:r>
      <w:r w:rsidR="00B7378E">
        <w:rPr>
          <w:lang w:eastAsia="ko-KR"/>
        </w:rPr>
        <w:t>practices.  Gary Hoag, Generosity Monk, and Ron Blue, Ron Blue</w:t>
      </w:r>
      <w:r w:rsidR="0038738B">
        <w:rPr>
          <w:lang w:eastAsia="ko-KR"/>
        </w:rPr>
        <w:t xml:space="preserve"> </w:t>
      </w:r>
      <w:r w:rsidR="00B7378E">
        <w:rPr>
          <w:lang w:eastAsia="ko-KR"/>
        </w:rPr>
        <w:t>Institute,</w:t>
      </w:r>
      <w:r w:rsidR="00AD5FDD">
        <w:rPr>
          <w:lang w:eastAsia="ko-KR"/>
        </w:rPr>
        <w:t xml:space="preserve"> </w:t>
      </w:r>
      <w:r w:rsidR="00B7378E">
        <w:rPr>
          <w:lang w:eastAsia="ko-KR"/>
        </w:rPr>
        <w:lastRenderedPageBreak/>
        <w:t xml:space="preserve">consulted with the partners </w:t>
      </w:r>
      <w:r w:rsidR="0008199D">
        <w:rPr>
          <w:lang w:eastAsia="ko-KR"/>
        </w:rPr>
        <w:t>at a joint meeting in February.  W</w:t>
      </w:r>
      <w:r w:rsidR="00B7378E">
        <w:rPr>
          <w:lang w:eastAsia="ko-KR"/>
        </w:rPr>
        <w:t>e are designing guidelines</w:t>
      </w:r>
      <w:r w:rsidR="0008199D">
        <w:rPr>
          <w:lang w:eastAsia="ko-KR"/>
        </w:rPr>
        <w:t xml:space="preserve"> </w:t>
      </w:r>
      <w:r w:rsidR="00B7378E">
        <w:rPr>
          <w:lang w:eastAsia="ko-KR"/>
        </w:rPr>
        <w:t xml:space="preserve">for </w:t>
      </w:r>
      <w:r w:rsidR="0038738B">
        <w:rPr>
          <w:lang w:eastAsia="ko-KR"/>
        </w:rPr>
        <w:t>the</w:t>
      </w:r>
      <w:r w:rsidR="007F0107">
        <w:rPr>
          <w:lang w:eastAsia="ko-KR"/>
        </w:rPr>
        <w:t xml:space="preserve"> </w:t>
      </w:r>
      <w:r w:rsidR="0038738B">
        <w:rPr>
          <w:lang w:eastAsia="ko-KR"/>
        </w:rPr>
        <w:t>M</w:t>
      </w:r>
      <w:r w:rsidR="00B7378E">
        <w:rPr>
          <w:lang w:eastAsia="ko-KR"/>
        </w:rPr>
        <w:t>entoring</w:t>
      </w:r>
      <w:r w:rsidR="0008199D">
        <w:rPr>
          <w:lang w:eastAsia="ko-KR"/>
        </w:rPr>
        <w:t xml:space="preserve"> </w:t>
      </w:r>
      <w:r w:rsidR="0038738B">
        <w:rPr>
          <w:lang w:eastAsia="ko-KR"/>
        </w:rPr>
        <w:t>relationship</w:t>
      </w:r>
      <w:r w:rsidR="00B7378E">
        <w:rPr>
          <w:lang w:eastAsia="ko-KR"/>
        </w:rPr>
        <w:t xml:space="preserve"> between graduat</w:t>
      </w:r>
      <w:r w:rsidR="0038738B">
        <w:rPr>
          <w:lang w:eastAsia="ko-KR"/>
        </w:rPr>
        <w:t>e students and Kingdom Advisors, as well as developing</w:t>
      </w:r>
      <w:r w:rsidR="00AD5FDD">
        <w:rPr>
          <w:lang w:eastAsia="ko-KR"/>
        </w:rPr>
        <w:t xml:space="preserve"> </w:t>
      </w:r>
      <w:r w:rsidR="0038738B">
        <w:rPr>
          <w:lang w:eastAsia="ko-KR"/>
        </w:rPr>
        <w:t>plans to</w:t>
      </w:r>
      <w:r w:rsidR="0008199D">
        <w:rPr>
          <w:lang w:eastAsia="ko-KR"/>
        </w:rPr>
        <w:t xml:space="preserve"> </w:t>
      </w:r>
      <w:r w:rsidR="0038738B">
        <w:rPr>
          <w:lang w:eastAsia="ko-KR"/>
        </w:rPr>
        <w:t xml:space="preserve">increase student commitment and compliance.  We </w:t>
      </w:r>
      <w:r w:rsidR="0008199D">
        <w:rPr>
          <w:lang w:eastAsia="ko-KR"/>
        </w:rPr>
        <w:t>adjusted our project and are making</w:t>
      </w:r>
      <w:r w:rsidR="00AD5FDD">
        <w:rPr>
          <w:lang w:eastAsia="ko-KR"/>
        </w:rPr>
        <w:t xml:space="preserve"> </w:t>
      </w:r>
      <w:r w:rsidR="0038738B">
        <w:rPr>
          <w:lang w:eastAsia="ko-KR"/>
        </w:rPr>
        <w:t>a spouse</w:t>
      </w:r>
      <w:r w:rsidR="0008199D">
        <w:rPr>
          <w:lang w:eastAsia="ko-KR"/>
        </w:rPr>
        <w:t xml:space="preserve"> </w:t>
      </w:r>
      <w:r w:rsidR="0038738B">
        <w:rPr>
          <w:lang w:eastAsia="ko-KR"/>
        </w:rPr>
        <w:t xml:space="preserve">component </w:t>
      </w:r>
      <w:r w:rsidR="0008199D">
        <w:rPr>
          <w:lang w:eastAsia="ko-KR"/>
        </w:rPr>
        <w:t xml:space="preserve">an optional, greatly encouraged, part of </w:t>
      </w:r>
      <w:r w:rsidR="0038738B">
        <w:rPr>
          <w:lang w:eastAsia="ko-KR"/>
        </w:rPr>
        <w:t>the mentoring</w:t>
      </w:r>
      <w:r w:rsidR="0008199D">
        <w:rPr>
          <w:lang w:eastAsia="ko-KR"/>
        </w:rPr>
        <w:t xml:space="preserve"> </w:t>
      </w:r>
      <w:r w:rsidR="0038738B">
        <w:rPr>
          <w:lang w:eastAsia="ko-KR"/>
        </w:rPr>
        <w:t>program.</w:t>
      </w:r>
    </w:p>
    <w:p w:rsidR="00EA3E6A" w:rsidRDefault="00EA3E6A" w:rsidP="00AD5FDD">
      <w:pPr>
        <w:rPr>
          <w:b/>
          <w:lang w:eastAsia="ko-KR"/>
        </w:rPr>
      </w:pPr>
    </w:p>
    <w:p w:rsidR="00AD5FDD" w:rsidRDefault="00AD5FDD" w:rsidP="00AD5FDD">
      <w:pPr>
        <w:rPr>
          <w:b/>
          <w:lang w:eastAsia="ko-KR"/>
        </w:rPr>
      </w:pPr>
    </w:p>
    <w:p w:rsidR="0038738B" w:rsidRDefault="0038738B" w:rsidP="00214784">
      <w:pPr>
        <w:ind w:left="2160" w:hanging="2160"/>
        <w:rPr>
          <w:b/>
          <w:lang w:eastAsia="ko-KR"/>
        </w:rPr>
      </w:pPr>
      <w:r>
        <w:rPr>
          <w:b/>
          <w:lang w:eastAsia="ko-KR"/>
        </w:rPr>
        <w:t>Objective Three:</w:t>
      </w:r>
      <w:r>
        <w:rPr>
          <w:b/>
          <w:lang w:eastAsia="ko-KR"/>
        </w:rPr>
        <w:tab/>
        <w:t>Development of Biblical Stewardship Curriculum</w:t>
      </w:r>
    </w:p>
    <w:p w:rsidR="0038738B" w:rsidRDefault="0008199D" w:rsidP="007F0107">
      <w:pPr>
        <w:rPr>
          <w:lang w:eastAsia="ko-KR"/>
        </w:rPr>
      </w:pPr>
      <w:r>
        <w:rPr>
          <w:lang w:eastAsia="ko-KR"/>
        </w:rPr>
        <w:t xml:space="preserve">We are writing new curriculum </w:t>
      </w:r>
      <w:r w:rsidR="007F0107">
        <w:rPr>
          <w:lang w:eastAsia="ko-KR"/>
        </w:rPr>
        <w:t>that</w:t>
      </w:r>
      <w:r>
        <w:rPr>
          <w:lang w:eastAsia="ko-KR"/>
        </w:rPr>
        <w:t xml:space="preserve"> </w:t>
      </w:r>
      <w:r w:rsidR="0038738B">
        <w:rPr>
          <w:lang w:eastAsia="ko-KR"/>
        </w:rPr>
        <w:t>will cultivate in students the theory and practice of</w:t>
      </w:r>
      <w:r w:rsidR="007F0107">
        <w:rPr>
          <w:lang w:eastAsia="ko-KR"/>
        </w:rPr>
        <w:t xml:space="preserve"> </w:t>
      </w:r>
      <w:r>
        <w:rPr>
          <w:lang w:eastAsia="ko-KR"/>
        </w:rPr>
        <w:t>B</w:t>
      </w:r>
      <w:r w:rsidR="0038738B">
        <w:rPr>
          <w:lang w:eastAsia="ko-KR"/>
        </w:rPr>
        <w:t>iblical</w:t>
      </w:r>
      <w:r>
        <w:rPr>
          <w:lang w:eastAsia="ko-KR"/>
        </w:rPr>
        <w:t xml:space="preserve"> </w:t>
      </w:r>
      <w:r w:rsidR="0038738B">
        <w:rPr>
          <w:lang w:eastAsia="ko-KR"/>
        </w:rPr>
        <w:t>stewardship</w:t>
      </w:r>
      <w:r w:rsidR="007F0107">
        <w:rPr>
          <w:lang w:eastAsia="ko-KR"/>
        </w:rPr>
        <w:t>,</w:t>
      </w:r>
      <w:r w:rsidR="0038738B">
        <w:rPr>
          <w:lang w:eastAsia="ko-KR"/>
        </w:rPr>
        <w:t xml:space="preserve"> so they might exemplify and teach sound financial management.  A</w:t>
      </w:r>
      <w:r w:rsidR="007F0107">
        <w:rPr>
          <w:lang w:eastAsia="ko-KR"/>
        </w:rPr>
        <w:t xml:space="preserve"> </w:t>
      </w:r>
      <w:r>
        <w:rPr>
          <w:lang w:eastAsia="ko-KR"/>
        </w:rPr>
        <w:t>h</w:t>
      </w:r>
      <w:r w:rsidR="0038738B">
        <w:rPr>
          <w:lang w:eastAsia="ko-KR"/>
        </w:rPr>
        <w:t>olistic</w:t>
      </w:r>
      <w:r>
        <w:rPr>
          <w:lang w:eastAsia="ko-KR"/>
        </w:rPr>
        <w:t xml:space="preserve"> </w:t>
      </w:r>
      <w:r w:rsidR="0038738B">
        <w:rPr>
          <w:lang w:eastAsia="ko-KR"/>
        </w:rPr>
        <w:t xml:space="preserve">integration of the concepts </w:t>
      </w:r>
      <w:r w:rsidR="007F0107">
        <w:rPr>
          <w:lang w:eastAsia="ko-KR"/>
        </w:rPr>
        <w:t>is</w:t>
      </w:r>
      <w:r w:rsidR="0038738B">
        <w:rPr>
          <w:lang w:eastAsia="ko-KR"/>
        </w:rPr>
        <w:t xml:space="preserve"> being built into doctoral, masters and certificate-level</w:t>
      </w:r>
      <w:r w:rsidR="007F0107">
        <w:rPr>
          <w:lang w:eastAsia="ko-KR"/>
        </w:rPr>
        <w:t xml:space="preserve"> </w:t>
      </w:r>
      <w:r w:rsidR="0038738B">
        <w:rPr>
          <w:lang w:eastAsia="ko-KR"/>
        </w:rPr>
        <w:t>curriculum,</w:t>
      </w:r>
      <w:r>
        <w:rPr>
          <w:lang w:eastAsia="ko-KR"/>
        </w:rPr>
        <w:t xml:space="preserve"> </w:t>
      </w:r>
      <w:r w:rsidR="0038738B">
        <w:rPr>
          <w:lang w:eastAsia="ko-KR"/>
        </w:rPr>
        <w:t>beginning with the development of a Doctor of Ministry in Biblical Stewardship at</w:t>
      </w:r>
      <w:r w:rsidR="007F0107">
        <w:rPr>
          <w:lang w:eastAsia="ko-KR"/>
        </w:rPr>
        <w:t xml:space="preserve"> </w:t>
      </w:r>
      <w:r w:rsidR="0038738B">
        <w:rPr>
          <w:lang w:eastAsia="ko-KR"/>
        </w:rPr>
        <w:t>Northern</w:t>
      </w:r>
      <w:r>
        <w:rPr>
          <w:lang w:eastAsia="ko-KR"/>
        </w:rPr>
        <w:t xml:space="preserve"> </w:t>
      </w:r>
      <w:r w:rsidR="0038738B">
        <w:rPr>
          <w:lang w:eastAsia="ko-KR"/>
        </w:rPr>
        <w:t>Seminary.  The curriculum will be available for any seminary, church o</w:t>
      </w:r>
      <w:r w:rsidR="003D0CF9">
        <w:rPr>
          <w:lang w:eastAsia="ko-KR"/>
        </w:rPr>
        <w:t>r institution t</w:t>
      </w:r>
      <w:r>
        <w:rPr>
          <w:lang w:eastAsia="ko-KR"/>
        </w:rPr>
        <w:t>o</w:t>
      </w:r>
      <w:r w:rsidR="007F0107">
        <w:rPr>
          <w:lang w:eastAsia="ko-KR"/>
        </w:rPr>
        <w:t xml:space="preserve"> </w:t>
      </w:r>
      <w:r w:rsidR="003D0CF9">
        <w:rPr>
          <w:lang w:eastAsia="ko-KR"/>
        </w:rPr>
        <w:t>use.  The</w:t>
      </w:r>
      <w:r>
        <w:rPr>
          <w:lang w:eastAsia="ko-KR"/>
        </w:rPr>
        <w:t xml:space="preserve"> </w:t>
      </w:r>
      <w:r w:rsidR="003D0CF9">
        <w:rPr>
          <w:lang w:eastAsia="ko-KR"/>
        </w:rPr>
        <w:t>goal</w:t>
      </w:r>
      <w:r w:rsidR="0038738B">
        <w:rPr>
          <w:lang w:eastAsia="ko-KR"/>
        </w:rPr>
        <w:t xml:space="preserve"> is to create curriculum that </w:t>
      </w:r>
      <w:r w:rsidR="00EA3E6A">
        <w:rPr>
          <w:lang w:eastAsia="ko-KR"/>
        </w:rPr>
        <w:t>will assist the</w:t>
      </w:r>
      <w:r w:rsidR="0038738B">
        <w:rPr>
          <w:lang w:eastAsia="ko-KR"/>
        </w:rPr>
        <w:t xml:space="preserve"> church as</w:t>
      </w:r>
      <w:r w:rsidR="00EA3E6A">
        <w:rPr>
          <w:lang w:eastAsia="ko-KR"/>
        </w:rPr>
        <w:t xml:space="preserve"> </w:t>
      </w:r>
      <w:r w:rsidR="0038738B">
        <w:rPr>
          <w:lang w:eastAsia="ko-KR"/>
        </w:rPr>
        <w:t>it seeks to</w:t>
      </w:r>
      <w:r>
        <w:rPr>
          <w:lang w:eastAsia="ko-KR"/>
        </w:rPr>
        <w:t xml:space="preserve"> </w:t>
      </w:r>
      <w:r w:rsidR="0038738B">
        <w:rPr>
          <w:lang w:eastAsia="ko-KR"/>
        </w:rPr>
        <w:t>address the</w:t>
      </w:r>
      <w:r w:rsidR="007F0107">
        <w:rPr>
          <w:lang w:eastAsia="ko-KR"/>
        </w:rPr>
        <w:t xml:space="preserve"> </w:t>
      </w:r>
      <w:r w:rsidR="0038738B">
        <w:rPr>
          <w:lang w:eastAsia="ko-KR"/>
        </w:rPr>
        <w:t>burdening issue of financial management</w:t>
      </w:r>
      <w:r w:rsidR="00EA3E6A">
        <w:rPr>
          <w:lang w:eastAsia="ko-KR"/>
        </w:rPr>
        <w:t xml:space="preserve"> within congregations</w:t>
      </w:r>
      <w:r w:rsidR="0038738B">
        <w:rPr>
          <w:lang w:eastAsia="ko-KR"/>
        </w:rPr>
        <w:t>.</w:t>
      </w:r>
    </w:p>
    <w:p w:rsidR="003D0CF9" w:rsidRDefault="003D0CF9" w:rsidP="007F0107">
      <w:pPr>
        <w:rPr>
          <w:lang w:eastAsia="ko-KR"/>
        </w:rPr>
      </w:pPr>
    </w:p>
    <w:p w:rsidR="003D0CF9" w:rsidRPr="0038738B" w:rsidRDefault="003D0CF9" w:rsidP="007F0107">
      <w:pPr>
        <w:rPr>
          <w:lang w:eastAsia="ko-KR"/>
        </w:rPr>
      </w:pPr>
      <w:r>
        <w:rPr>
          <w:lang w:eastAsia="ko-KR"/>
        </w:rPr>
        <w:t>Significant Activities/Resources Produced or Discovered to Date – We have discovered</w:t>
      </w:r>
      <w:r w:rsidR="007F0107">
        <w:rPr>
          <w:lang w:eastAsia="ko-KR"/>
        </w:rPr>
        <w:t xml:space="preserve"> </w:t>
      </w:r>
      <w:r>
        <w:rPr>
          <w:lang w:eastAsia="ko-KR"/>
        </w:rPr>
        <w:t>incredible synergy and like-mindedness among the partners and a deep passion to serve the</w:t>
      </w:r>
      <w:r w:rsidR="007F0107">
        <w:rPr>
          <w:lang w:eastAsia="ko-KR"/>
        </w:rPr>
        <w:t xml:space="preserve"> </w:t>
      </w:r>
      <w:r>
        <w:rPr>
          <w:lang w:eastAsia="ko-KR"/>
        </w:rPr>
        <w:t xml:space="preserve">wider church.  We are developing syllabi and online resources </w:t>
      </w:r>
      <w:r w:rsidR="007F0107">
        <w:rPr>
          <w:lang w:eastAsia="ko-KR"/>
        </w:rPr>
        <w:t>that</w:t>
      </w:r>
      <w:r>
        <w:rPr>
          <w:lang w:eastAsia="ko-KR"/>
        </w:rPr>
        <w:t xml:space="preserve"> will be free and accessible</w:t>
      </w:r>
      <w:r w:rsidR="007F0107">
        <w:rPr>
          <w:lang w:eastAsia="ko-KR"/>
        </w:rPr>
        <w:t xml:space="preserve"> </w:t>
      </w:r>
      <w:r>
        <w:rPr>
          <w:lang w:eastAsia="ko-KR"/>
        </w:rPr>
        <w:t>to ATS institutions and the church.  There is excellent video content in the archives of our</w:t>
      </w:r>
      <w:r w:rsidR="007F0107">
        <w:rPr>
          <w:lang w:eastAsia="ko-KR"/>
        </w:rPr>
        <w:t xml:space="preserve"> partners</w:t>
      </w:r>
      <w:r>
        <w:rPr>
          <w:lang w:eastAsia="ko-KR"/>
        </w:rPr>
        <w:t xml:space="preserve"> and great potential to rally Christian financial advisors, generosity advisors/consultants</w:t>
      </w:r>
      <w:r w:rsidR="007F0107">
        <w:rPr>
          <w:lang w:eastAsia="ko-KR"/>
        </w:rPr>
        <w:t xml:space="preserve">, </w:t>
      </w:r>
      <w:r>
        <w:rPr>
          <w:lang w:eastAsia="ko-KR"/>
        </w:rPr>
        <w:t>and leading authors to donate their time to create an accessible library of video resources</w:t>
      </w:r>
      <w:r w:rsidR="007F0107">
        <w:rPr>
          <w:lang w:eastAsia="ko-KR"/>
        </w:rPr>
        <w:t>,</w:t>
      </w:r>
      <w:r>
        <w:rPr>
          <w:lang w:eastAsia="ko-KR"/>
        </w:rPr>
        <w:t xml:space="preserve"> which</w:t>
      </w:r>
      <w:r w:rsidR="007F0107">
        <w:rPr>
          <w:lang w:eastAsia="ko-KR"/>
        </w:rPr>
        <w:t xml:space="preserve"> are</w:t>
      </w:r>
      <w:r>
        <w:rPr>
          <w:lang w:eastAsia="ko-KR"/>
        </w:rPr>
        <w:t xml:space="preserve"> inclusive in language in reference to the gender of pastoral leaders and neutral regarding</w:t>
      </w:r>
      <w:r w:rsidR="007F0107">
        <w:rPr>
          <w:lang w:eastAsia="ko-KR"/>
        </w:rPr>
        <w:t xml:space="preserve"> </w:t>
      </w:r>
      <w:r>
        <w:rPr>
          <w:lang w:eastAsia="ko-KR"/>
        </w:rPr>
        <w:t>assumptions about gender roles in family financial decision-making.  This will be an excellent</w:t>
      </w:r>
      <w:r w:rsidR="007F0107">
        <w:rPr>
          <w:lang w:eastAsia="ko-KR"/>
        </w:rPr>
        <w:t xml:space="preserve"> </w:t>
      </w:r>
      <w:r>
        <w:rPr>
          <w:lang w:eastAsia="ko-KR"/>
        </w:rPr>
        <w:t>contribution to the wider church.</w:t>
      </w:r>
    </w:p>
    <w:p w:rsidR="0038738B" w:rsidRPr="0038738B" w:rsidRDefault="0038738B" w:rsidP="007F0107">
      <w:pPr>
        <w:rPr>
          <w:lang w:eastAsia="ko-KR"/>
        </w:rPr>
      </w:pPr>
    </w:p>
    <w:p w:rsidR="00214784" w:rsidRDefault="00214784">
      <w:pPr>
        <w:rPr>
          <w:lang w:eastAsia="ko-KR"/>
        </w:rPr>
      </w:pPr>
    </w:p>
    <w:p w:rsidR="00EA3E6A" w:rsidRDefault="00EA3E6A">
      <w:pPr>
        <w:rPr>
          <w:b/>
          <w:lang w:eastAsia="ko-KR"/>
        </w:rPr>
      </w:pPr>
      <w:r>
        <w:rPr>
          <w:b/>
          <w:lang w:eastAsia="ko-KR"/>
        </w:rPr>
        <w:t>Project Director:</w:t>
      </w:r>
    </w:p>
    <w:p w:rsidR="00EA3E6A" w:rsidRDefault="00EA3E6A">
      <w:pPr>
        <w:rPr>
          <w:lang w:eastAsia="ko-KR"/>
        </w:rPr>
      </w:pPr>
      <w:r>
        <w:rPr>
          <w:lang w:eastAsia="ko-KR"/>
        </w:rPr>
        <w:t>Dr. Karen Walker Freeburg</w:t>
      </w:r>
    </w:p>
    <w:p w:rsidR="00EA3E6A" w:rsidRDefault="00EA3E6A">
      <w:pPr>
        <w:rPr>
          <w:lang w:eastAsia="ko-KR"/>
        </w:rPr>
      </w:pPr>
      <w:r>
        <w:rPr>
          <w:lang w:eastAsia="ko-KR"/>
        </w:rPr>
        <w:t>Vice President of Academic Affairs</w:t>
      </w:r>
    </w:p>
    <w:p w:rsidR="00EA3E6A" w:rsidRDefault="00EA3E6A">
      <w:pPr>
        <w:rPr>
          <w:lang w:eastAsia="ko-KR"/>
        </w:rPr>
      </w:pPr>
      <w:r>
        <w:rPr>
          <w:lang w:eastAsia="ko-KR"/>
        </w:rPr>
        <w:t>Northern Seminary</w:t>
      </w:r>
    </w:p>
    <w:p w:rsidR="00EA3E6A" w:rsidRDefault="004B7E77">
      <w:pPr>
        <w:rPr>
          <w:lang w:eastAsia="ko-KR"/>
        </w:rPr>
      </w:pPr>
      <w:hyperlink r:id="rId9" w:history="1">
        <w:r w:rsidR="00EA3E6A" w:rsidRPr="00F95821">
          <w:rPr>
            <w:rStyle w:val="Hyperlink"/>
            <w:lang w:eastAsia="ko-KR"/>
          </w:rPr>
          <w:t>kwalkerfreeburg@faculty.seminary.edu</w:t>
        </w:r>
      </w:hyperlink>
    </w:p>
    <w:p w:rsidR="00EA3E6A" w:rsidRDefault="00EA3E6A">
      <w:pPr>
        <w:rPr>
          <w:lang w:eastAsia="ko-KR"/>
        </w:rPr>
      </w:pPr>
      <w:r>
        <w:rPr>
          <w:lang w:eastAsia="ko-KR"/>
        </w:rPr>
        <w:t>630-620-2179</w:t>
      </w:r>
    </w:p>
    <w:p w:rsidR="00EA3E6A" w:rsidRPr="00EA3E6A" w:rsidRDefault="00EA3E6A">
      <w:pPr>
        <w:rPr>
          <w:lang w:eastAsia="ko-KR"/>
        </w:rPr>
      </w:pPr>
    </w:p>
    <w:sectPr w:rsidR="00EA3E6A" w:rsidRPr="00EA3E6A" w:rsidSect="002E1B27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27" w:rsidRDefault="002E1B27" w:rsidP="002E1B27">
      <w:r>
        <w:separator/>
      </w:r>
    </w:p>
  </w:endnote>
  <w:endnote w:type="continuationSeparator" w:id="0">
    <w:p w:rsidR="002E1B27" w:rsidRDefault="002E1B27" w:rsidP="002E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2903"/>
      <w:docPartObj>
        <w:docPartGallery w:val="Page Numbers (Bottom of Page)"/>
        <w:docPartUnique/>
      </w:docPartObj>
    </w:sdtPr>
    <w:sdtContent>
      <w:p w:rsidR="002E1B27" w:rsidRDefault="002E1B27">
        <w:pPr>
          <w:pStyle w:val="Footer"/>
          <w:jc w:val="right"/>
        </w:pPr>
        <w:r>
          <w:t xml:space="preserve">Partnering for Kingdom Impact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E7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2E1B27" w:rsidRDefault="002E1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27" w:rsidRDefault="002E1B27" w:rsidP="002E1B27">
      <w:r>
        <w:separator/>
      </w:r>
    </w:p>
  </w:footnote>
  <w:footnote w:type="continuationSeparator" w:id="0">
    <w:p w:rsidR="002E1B27" w:rsidRDefault="002E1B27" w:rsidP="002E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1C"/>
    <w:rsid w:val="0008199D"/>
    <w:rsid w:val="00214784"/>
    <w:rsid w:val="002E1B27"/>
    <w:rsid w:val="0038738B"/>
    <w:rsid w:val="003D0CF9"/>
    <w:rsid w:val="003F171C"/>
    <w:rsid w:val="004B7E77"/>
    <w:rsid w:val="007F0107"/>
    <w:rsid w:val="008C1AAA"/>
    <w:rsid w:val="00AD5FDD"/>
    <w:rsid w:val="00B7378E"/>
    <w:rsid w:val="00E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71C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17365D" w:themeColor="text2" w:themeShade="BF"/>
      <w:spacing w:val="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71C"/>
    <w:rPr>
      <w:rFonts w:asciiTheme="majorHAnsi" w:eastAsiaTheme="majorEastAsia" w:hAnsiTheme="majorHAnsi" w:cstheme="majorBidi"/>
      <w:caps/>
      <w:color w:val="17365D" w:themeColor="text2" w:themeShade="BF"/>
      <w:spacing w:val="2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F171C"/>
    <w:pPr>
      <w:spacing w:after="12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20"/>
      <w:kern w:val="28"/>
      <w:sz w:val="40"/>
      <w:szCs w:val="56"/>
      <w:lang w:eastAsia="ko-KR"/>
      <w14:ligatures w14:val="standard"/>
      <w14:numForm w14:val="oldStyle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3F171C"/>
    <w:rPr>
      <w:rFonts w:asciiTheme="majorHAnsi" w:eastAsiaTheme="majorEastAsia" w:hAnsiTheme="majorHAnsi" w:cstheme="majorBidi"/>
      <w:caps/>
      <w:color w:val="1F497D" w:themeColor="text2"/>
      <w:spacing w:val="20"/>
      <w:kern w:val="28"/>
      <w:sz w:val="40"/>
      <w:szCs w:val="56"/>
      <w:lang w:eastAsia="ko-KR"/>
      <w14:ligatures w14:val="standard"/>
      <w14:numForm w14:val="oldStyle"/>
      <w14:cntxtAlts/>
    </w:rPr>
  </w:style>
  <w:style w:type="paragraph" w:styleId="NoSpacing">
    <w:name w:val="No Spacing"/>
    <w:link w:val="NoSpacingChar"/>
    <w:uiPriority w:val="1"/>
    <w:qFormat/>
    <w:rsid w:val="003F171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F171C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71C"/>
    <w:pPr>
      <w:numPr>
        <w:ilvl w:val="1"/>
      </w:numPr>
      <w:spacing w:after="120" w:line="300" w:lineRule="auto"/>
      <w:jc w:val="center"/>
    </w:pPr>
    <w:rPr>
      <w:rFonts w:asciiTheme="minorHAnsi" w:eastAsiaTheme="majorEastAsia" w:hAnsiTheme="minorHAnsi" w:cstheme="majorBidi"/>
      <w:iCs/>
      <w:color w:val="000000" w:themeColor="text1"/>
      <w:spacing w:val="15"/>
      <w:sz w:val="28"/>
      <w:lang w:eastAsia="ko-KR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3F171C"/>
    <w:rPr>
      <w:rFonts w:eastAsiaTheme="majorEastAsia" w:cstheme="majorBidi"/>
      <w:iCs/>
      <w:color w:val="000000" w:themeColor="text1"/>
      <w:spacing w:val="15"/>
      <w:sz w:val="28"/>
      <w:szCs w:val="24"/>
      <w:lang w:eastAsia="ko-KR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3F17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A3E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B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B2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71C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17365D" w:themeColor="text2" w:themeShade="BF"/>
      <w:spacing w:val="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71C"/>
    <w:rPr>
      <w:rFonts w:asciiTheme="majorHAnsi" w:eastAsiaTheme="majorEastAsia" w:hAnsiTheme="majorHAnsi" w:cstheme="majorBidi"/>
      <w:caps/>
      <w:color w:val="17365D" w:themeColor="text2" w:themeShade="BF"/>
      <w:spacing w:val="2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F171C"/>
    <w:pPr>
      <w:spacing w:after="12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20"/>
      <w:kern w:val="28"/>
      <w:sz w:val="40"/>
      <w:szCs w:val="56"/>
      <w:lang w:eastAsia="ko-KR"/>
      <w14:ligatures w14:val="standard"/>
      <w14:numForm w14:val="oldStyle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3F171C"/>
    <w:rPr>
      <w:rFonts w:asciiTheme="majorHAnsi" w:eastAsiaTheme="majorEastAsia" w:hAnsiTheme="majorHAnsi" w:cstheme="majorBidi"/>
      <w:caps/>
      <w:color w:val="1F497D" w:themeColor="text2"/>
      <w:spacing w:val="20"/>
      <w:kern w:val="28"/>
      <w:sz w:val="40"/>
      <w:szCs w:val="56"/>
      <w:lang w:eastAsia="ko-KR"/>
      <w14:ligatures w14:val="standard"/>
      <w14:numForm w14:val="oldStyle"/>
      <w14:cntxtAlts/>
    </w:rPr>
  </w:style>
  <w:style w:type="paragraph" w:styleId="NoSpacing">
    <w:name w:val="No Spacing"/>
    <w:link w:val="NoSpacingChar"/>
    <w:uiPriority w:val="1"/>
    <w:qFormat/>
    <w:rsid w:val="003F171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F171C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71C"/>
    <w:pPr>
      <w:numPr>
        <w:ilvl w:val="1"/>
      </w:numPr>
      <w:spacing w:after="120" w:line="300" w:lineRule="auto"/>
      <w:jc w:val="center"/>
    </w:pPr>
    <w:rPr>
      <w:rFonts w:asciiTheme="minorHAnsi" w:eastAsiaTheme="majorEastAsia" w:hAnsiTheme="minorHAnsi" w:cstheme="majorBidi"/>
      <w:iCs/>
      <w:color w:val="000000" w:themeColor="text1"/>
      <w:spacing w:val="15"/>
      <w:sz w:val="28"/>
      <w:lang w:eastAsia="ko-KR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3F171C"/>
    <w:rPr>
      <w:rFonts w:eastAsiaTheme="majorEastAsia" w:cstheme="majorBidi"/>
      <w:iCs/>
      <w:color w:val="000000" w:themeColor="text1"/>
      <w:spacing w:val="15"/>
      <w:sz w:val="28"/>
      <w:szCs w:val="24"/>
      <w:lang w:eastAsia="ko-KR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3F17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A3E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B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B2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walkerfreeburg@faculty.seminary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2F"/>
    <w:rsid w:val="006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F2F1C31FAE4B6B928CB317C0042DC4">
    <w:name w:val="40F2F1C31FAE4B6B928CB317C0042DC4"/>
    <w:rsid w:val="006D27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F2F1C31FAE4B6B928CB317C0042DC4">
    <w:name w:val="40F2F1C31FAE4B6B928CB317C0042DC4"/>
    <w:rsid w:val="006D2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7EB6-1EB6-4741-90E9-758ABB44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Seminary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Walker Freeburg</dc:creator>
  <cp:lastModifiedBy>Hannah Colwill</cp:lastModifiedBy>
  <cp:revision>3</cp:revision>
  <cp:lastPrinted>2014-03-17T13:40:00Z</cp:lastPrinted>
  <dcterms:created xsi:type="dcterms:W3CDTF">2014-03-17T14:39:00Z</dcterms:created>
  <dcterms:modified xsi:type="dcterms:W3CDTF">2014-03-17T14:53:00Z</dcterms:modified>
</cp:coreProperties>
</file>